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456A7" w14:textId="4A84E48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466BF6B9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06879BFA" w14:textId="655DD575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color w:val="FFFFFF" w:themeColor="background1"/>
          <w:sz w:val="20"/>
          <w:szCs w:val="20"/>
          <w:lang w:eastAsia="en-GB"/>
        </w:rPr>
      </w:pPr>
    </w:p>
    <w:p w14:paraId="2885F454" w14:textId="2B51B411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372428">
        <w:rPr>
          <w:rFonts w:asciiTheme="minorHAnsi" w:hAnsiTheme="minorHAnsi" w:cstheme="minorHAnsi"/>
          <w:b/>
          <w:bCs/>
          <w:noProof/>
          <w:color w:val="000000"/>
          <w:sz w:val="20"/>
          <w:szCs w:val="20"/>
        </w:rPr>
        <w:drawing>
          <wp:inline distT="0" distB="0" distL="0" distR="0" wp14:anchorId="7875B9E7" wp14:editId="6FBE78CB">
            <wp:extent cx="5731510" cy="4125595"/>
            <wp:effectExtent l="0" t="0" r="2540" b="8255"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024C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22ED8A73" w14:textId="77777777" w:rsidR="00BE0680" w:rsidRPr="00372428" w:rsidRDefault="00BE0680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7F3A4A22" w14:textId="7FB5BEA2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</w:rPr>
      </w:pPr>
      <w:r w:rsidRPr="00372428">
        <w:rPr>
          <w:rStyle w:val="normaltextrun"/>
          <w:rFonts w:asciiTheme="minorHAnsi" w:hAnsiTheme="minorHAnsi" w:cstheme="minorHAnsi"/>
          <w:color w:val="000000"/>
        </w:rPr>
        <w:t>IT</w:t>
      </w:r>
      <w:r w:rsidR="00330699" w:rsidRPr="00372428">
        <w:rPr>
          <w:rStyle w:val="normaltextrun"/>
          <w:rFonts w:asciiTheme="minorHAnsi" w:hAnsiTheme="minorHAnsi" w:cstheme="minorHAnsi"/>
          <w:color w:val="000000"/>
        </w:rPr>
        <w:t>_SOP_</w:t>
      </w:r>
      <w:r w:rsidR="002C3EDF">
        <w:rPr>
          <w:rStyle w:val="normaltextrun"/>
          <w:rFonts w:asciiTheme="minorHAnsi" w:hAnsiTheme="minorHAnsi" w:cstheme="minorHAnsi"/>
          <w:color w:val="000000"/>
        </w:rPr>
        <w:t>3</w:t>
      </w:r>
      <w:r w:rsidR="00F270ED">
        <w:rPr>
          <w:rStyle w:val="normaltextrun"/>
          <w:rFonts w:asciiTheme="minorHAnsi" w:hAnsiTheme="minorHAnsi" w:cstheme="minorHAnsi"/>
          <w:color w:val="000000"/>
        </w:rPr>
        <w:t>2</w:t>
      </w:r>
    </w:p>
    <w:p w14:paraId="24166BEF" w14:textId="0B37730A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6944F77C" w14:textId="15D73A5F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7CE71EAE" w14:textId="77777777" w:rsidR="00803D89" w:rsidRPr="00372428" w:rsidRDefault="00803D89" w:rsidP="009728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0"/>
          <w:szCs w:val="20"/>
        </w:rPr>
      </w:pPr>
    </w:p>
    <w:p w14:paraId="17D4113B" w14:textId="77777777" w:rsidR="00972858" w:rsidRPr="00372428" w:rsidRDefault="00972858" w:rsidP="009728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06E78519" w14:textId="3D33E47C" w:rsidR="00972858" w:rsidRPr="00372428" w:rsidRDefault="00972858" w:rsidP="00F270E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 xml:space="preserve">Procedure Name: </w:t>
      </w:r>
      <w:r w:rsidR="00F270ED" w:rsidRPr="00F270ED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 xml:space="preserve">Review results through </w:t>
      </w:r>
      <w:proofErr w:type="spellStart"/>
      <w:r w:rsidR="00F270ED" w:rsidRPr="00F270ED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>pathlink</w:t>
      </w:r>
      <w:proofErr w:type="spellEnd"/>
      <w:r w:rsidR="00F270ED" w:rsidRPr="00F270ED">
        <w:rPr>
          <w:rStyle w:val="normaltextrun"/>
          <w:rFonts w:asciiTheme="minorHAnsi" w:hAnsiTheme="minorHAnsi" w:cstheme="minorHAnsi"/>
          <w:color w:val="000000"/>
          <w:sz w:val="20"/>
          <w:szCs w:val="20"/>
        </w:rPr>
        <w:t xml:space="preserve"> inbox</w:t>
      </w:r>
    </w:p>
    <w:p w14:paraId="5BC851B7" w14:textId="2EF3CB13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9C25977" w14:textId="0FEF019A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F1D1C7A" w14:textId="7ADA629D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7060943" w14:textId="31ACA1C0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Version </w:t>
      </w:r>
      <w:r w:rsidR="00BB1B5A" w:rsidRPr="00372428">
        <w:rPr>
          <w:rFonts w:asciiTheme="minorHAnsi" w:hAnsiTheme="minorHAnsi" w:cstheme="minorHAnsi"/>
          <w:sz w:val="20"/>
          <w:szCs w:val="20"/>
        </w:rPr>
        <w:t>1</w:t>
      </w:r>
      <w:r w:rsidRPr="00372428">
        <w:rPr>
          <w:rFonts w:asciiTheme="minorHAnsi" w:hAnsiTheme="minorHAnsi" w:cstheme="minorHAnsi"/>
          <w:sz w:val="20"/>
          <w:szCs w:val="20"/>
        </w:rPr>
        <w:t>.0</w:t>
      </w:r>
    </w:p>
    <w:p w14:paraId="7444D58F" w14:textId="0FC1BC93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66BFCFE" w14:textId="58363E48" w:rsidR="00803D89" w:rsidRPr="00372428" w:rsidRDefault="00803D89" w:rsidP="00F30BA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  <w:r w:rsidRPr="00372428">
        <w:rPr>
          <w:rFonts w:asciiTheme="minorHAnsi" w:hAnsiTheme="minorHAnsi" w:cstheme="minorHAnsi"/>
          <w:sz w:val="20"/>
          <w:szCs w:val="20"/>
        </w:rPr>
        <w:t xml:space="preserve">Date: </w:t>
      </w:r>
      <w:r w:rsidR="00F270ED">
        <w:rPr>
          <w:rFonts w:asciiTheme="minorHAnsi" w:hAnsiTheme="minorHAnsi" w:cstheme="minorHAnsi"/>
          <w:sz w:val="20"/>
          <w:szCs w:val="20"/>
        </w:rPr>
        <w:t>21</w:t>
      </w:r>
      <w:r w:rsidR="0090035E" w:rsidRPr="00372428">
        <w:rPr>
          <w:rFonts w:asciiTheme="minorHAnsi" w:hAnsiTheme="minorHAnsi" w:cstheme="minorHAnsi"/>
          <w:sz w:val="20"/>
          <w:szCs w:val="20"/>
        </w:rPr>
        <w:t>/</w:t>
      </w:r>
      <w:r w:rsidR="00E622FC">
        <w:rPr>
          <w:rFonts w:asciiTheme="minorHAnsi" w:hAnsiTheme="minorHAnsi" w:cstheme="minorHAnsi"/>
          <w:sz w:val="20"/>
          <w:szCs w:val="20"/>
        </w:rPr>
        <w:t>10</w:t>
      </w:r>
      <w:r w:rsidR="0031316C" w:rsidRPr="00372428">
        <w:rPr>
          <w:rFonts w:asciiTheme="minorHAnsi" w:hAnsiTheme="minorHAnsi" w:cstheme="minorHAnsi"/>
          <w:sz w:val="20"/>
          <w:szCs w:val="20"/>
        </w:rPr>
        <w:t>/2022</w:t>
      </w:r>
    </w:p>
    <w:p w14:paraId="25B031A1" w14:textId="736CB2CB" w:rsidR="00803D89" w:rsidRPr="00372428" w:rsidRDefault="00803D89" w:rsidP="00315F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C1416A0" w14:textId="77777777" w:rsidR="00803D89" w:rsidRPr="00372428" w:rsidRDefault="00803D89" w:rsidP="00803D8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4989B46" w14:textId="2A472340" w:rsidR="00803D89" w:rsidRPr="00372428" w:rsidRDefault="00803D89" w:rsidP="009D65C2">
      <w:pPr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  <w:r w:rsidRPr="00372428"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  <w:br w:type="page"/>
      </w:r>
    </w:p>
    <w:p w14:paraId="06200733" w14:textId="77777777" w:rsidR="00972858" w:rsidRPr="00372428" w:rsidRDefault="00972858" w:rsidP="00972858">
      <w:pPr>
        <w:spacing w:before="240" w:after="240" w:line="240" w:lineRule="auto"/>
        <w:jc w:val="both"/>
        <w:outlineLvl w:val="0"/>
        <w:rPr>
          <w:rFonts w:eastAsia="Times New Roman" w:cstheme="minorHAnsi"/>
          <w:b/>
          <w:bCs/>
          <w:color w:val="232323"/>
          <w:kern w:val="36"/>
          <w:sz w:val="20"/>
          <w:szCs w:val="20"/>
          <w:lang w:eastAsia="en-GB"/>
        </w:rPr>
      </w:pPr>
    </w:p>
    <w:p w14:paraId="1F207E59" w14:textId="7AE9C0DB" w:rsidR="00972858" w:rsidRPr="00372428" w:rsidRDefault="00972858" w:rsidP="003F558A">
      <w:pPr>
        <w:rPr>
          <w:rFonts w:cstheme="minorHAnsi"/>
          <w:color w:val="FFFFFF" w:themeColor="background1"/>
          <w:sz w:val="24"/>
          <w:szCs w:val="24"/>
          <w:lang w:eastAsia="en-GB"/>
        </w:rPr>
      </w:pPr>
      <w:r w:rsidRPr="00372428">
        <w:rPr>
          <w:rFonts w:cstheme="minorHAnsi"/>
          <w:sz w:val="24"/>
          <w:szCs w:val="24"/>
          <w:lang w:eastAsia="en-GB"/>
        </w:rPr>
        <w:t>Document Revision History</w:t>
      </w:r>
      <w:r w:rsidRPr="00372428">
        <w:rPr>
          <w:rFonts w:cstheme="minorHAnsi"/>
          <w:color w:val="60C6C4"/>
          <w:sz w:val="24"/>
          <w:szCs w:val="24"/>
          <w:lang w:eastAsia="en-GB"/>
        </w:rPr>
        <w:t>.</w:t>
      </w:r>
    </w:p>
    <w:p w14:paraId="3C9BD4FA" w14:textId="77777777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1061"/>
        <w:gridCol w:w="1098"/>
        <w:gridCol w:w="6003"/>
      </w:tblGrid>
      <w:tr w:rsidR="00972858" w:rsidRPr="00372428" w14:paraId="37796430" w14:textId="77777777" w:rsidTr="00DF1AC3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4660F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213DB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Version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0A0A3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Authors</w:t>
            </w:r>
          </w:p>
        </w:tc>
        <w:tc>
          <w:tcPr>
            <w:tcW w:w="6003" w:type="dxa"/>
            <w:tcBorders>
              <w:top w:val="single" w:sz="6" w:space="0" w:color="808080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shd w:val="clear" w:color="auto" w:fill="BFBFBF" w:themeFill="background1" w:themeFillShade="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DF4C27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Comments/Reasons </w:t>
            </w:r>
            <w:proofErr w:type="gramStart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>For</w:t>
            </w:r>
            <w:proofErr w:type="gramEnd"/>
            <w:r w:rsidRPr="00372428">
              <w:rPr>
                <w:rFonts w:eastAsia="Times New Roman" w:cstheme="minorHAnsi"/>
                <w:b/>
                <w:bCs/>
                <w:color w:val="232323"/>
                <w:sz w:val="20"/>
                <w:szCs w:val="20"/>
                <w:lang w:eastAsia="en-GB"/>
              </w:rPr>
              <w:t xml:space="preserve"> Change</w:t>
            </w:r>
          </w:p>
        </w:tc>
      </w:tr>
      <w:tr w:rsidR="00972858" w:rsidRPr="00372428" w14:paraId="0B8C012B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054E1E" w14:textId="0D6AB566" w:rsidR="00972858" w:rsidRPr="00372428" w:rsidRDefault="00F270ED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21</w:t>
            </w:r>
            <w:r w:rsidR="00E622FC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/10</w:t>
            </w:r>
            <w:r w:rsidR="0031316C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/2022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192B615" w14:textId="77777777" w:rsidR="00972858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1.0</w:t>
            </w: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4600DA8" w14:textId="519A6101" w:rsidR="00972858" w:rsidRPr="00372428" w:rsidRDefault="00294086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sz w:val="20"/>
                <w:szCs w:val="20"/>
                <w:lang w:eastAsia="en-GB"/>
              </w:rPr>
              <w:t>PH</w:t>
            </w: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F8D18D" w14:textId="6FC857F8" w:rsidR="00803D89" w:rsidRPr="00372428" w:rsidRDefault="00972858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 xml:space="preserve">First </w:t>
            </w:r>
            <w:r w:rsidR="00DA2046"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i</w:t>
            </w:r>
            <w:r w:rsidRPr="00372428"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  <w:t>ssue</w:t>
            </w:r>
          </w:p>
        </w:tc>
      </w:tr>
      <w:tr w:rsidR="00803D89" w:rsidRPr="00372428" w14:paraId="2B820412" w14:textId="77777777" w:rsidTr="008D7BDB">
        <w:trPr>
          <w:trHeight w:val="213"/>
        </w:trPr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D89774" w14:textId="009DD50F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9371614" w14:textId="313358AB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156EE69" w14:textId="163EAEA5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F04F042" w14:textId="58CE21D2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497EC4EC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2FC3A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164FF87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ABCCB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18" w:space="0" w:color="60C6C4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D946D3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  <w:tr w:rsidR="00803D89" w:rsidRPr="00372428" w14:paraId="03CC7BA0" w14:textId="77777777" w:rsidTr="00911B70"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DCAC992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7A3A581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1119EF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6003" w:type="dxa"/>
            <w:tcBorders>
              <w:top w:val="single" w:sz="18" w:space="0" w:color="60C6C4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1CB805" w14:textId="77777777" w:rsidR="00803D89" w:rsidRPr="00372428" w:rsidRDefault="00803D89" w:rsidP="00972858">
            <w:pPr>
              <w:spacing w:before="120" w:after="0" w:line="240" w:lineRule="auto"/>
              <w:jc w:val="both"/>
              <w:rPr>
                <w:rFonts w:eastAsia="Times New Roman" w:cstheme="minorHAnsi"/>
                <w:color w:val="232323"/>
                <w:sz w:val="20"/>
                <w:szCs w:val="20"/>
                <w:lang w:eastAsia="en-GB"/>
              </w:rPr>
            </w:pPr>
          </w:p>
        </w:tc>
      </w:tr>
    </w:tbl>
    <w:p w14:paraId="05D56462" w14:textId="20B6D10B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207E4619" w14:textId="77777777" w:rsidR="00803D89" w:rsidRPr="00372428" w:rsidRDefault="00803D89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BED7BE5" w14:textId="77777777" w:rsidR="00803D89" w:rsidRPr="00372428" w:rsidRDefault="00803D89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778B84FA" w14:textId="1B75309D" w:rsidR="00972858" w:rsidRPr="00372428" w:rsidRDefault="00972858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sdt>
      <w:sdtPr>
        <w:rPr>
          <w:rFonts w:asciiTheme="minorHAnsi" w:eastAsiaTheme="minorHAnsi" w:hAnsiTheme="minorHAnsi" w:cstheme="minorHAnsi"/>
          <w:color w:val="auto"/>
          <w:sz w:val="20"/>
          <w:szCs w:val="20"/>
          <w:lang w:val="en-GB"/>
        </w:rPr>
        <w:id w:val="-5600930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140A5A" w14:textId="5FB41A2D" w:rsidR="000C5DAF" w:rsidRPr="00372428" w:rsidRDefault="00CA5F4B" w:rsidP="00EF5800">
          <w:pPr>
            <w:pStyle w:val="TOCHeading"/>
            <w:rPr>
              <w:rFonts w:asciiTheme="minorHAnsi" w:hAnsiTheme="minorHAnsi" w:cstheme="minorHAnsi"/>
            </w:rPr>
          </w:pPr>
          <w:r w:rsidRPr="00372428">
            <w:rPr>
              <w:rFonts w:asciiTheme="minorHAnsi" w:hAnsiTheme="minorHAnsi" w:cstheme="minorHAnsi"/>
              <w:sz w:val="20"/>
              <w:szCs w:val="20"/>
            </w:rPr>
            <w:t>Contents</w:t>
          </w:r>
        </w:p>
        <w:p w14:paraId="6B7DC006" w14:textId="77777777" w:rsidR="000C5DAF" w:rsidRPr="00372428" w:rsidRDefault="000C5DAF" w:rsidP="000C5DAF">
          <w:pPr>
            <w:rPr>
              <w:rFonts w:cstheme="minorHAnsi"/>
              <w:lang w:val="en-US"/>
            </w:rPr>
          </w:pPr>
        </w:p>
        <w:p w14:paraId="1330595C" w14:textId="537CE457" w:rsidR="00E613F1" w:rsidRDefault="00CA5F4B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r w:rsidRPr="00372428">
            <w:rPr>
              <w:rFonts w:cstheme="minorHAnsi"/>
              <w:sz w:val="20"/>
              <w:szCs w:val="20"/>
            </w:rPr>
            <w:fldChar w:fldCharType="begin"/>
          </w:r>
          <w:r w:rsidRPr="00372428">
            <w:rPr>
              <w:rFonts w:cstheme="minorHAnsi"/>
              <w:sz w:val="20"/>
              <w:szCs w:val="20"/>
            </w:rPr>
            <w:instrText xml:space="preserve"> TOC \o "1-3" \h \z \u </w:instrText>
          </w:r>
          <w:r w:rsidRPr="00372428">
            <w:rPr>
              <w:rFonts w:cstheme="minorHAnsi"/>
              <w:sz w:val="20"/>
              <w:szCs w:val="20"/>
            </w:rPr>
            <w:fldChar w:fldCharType="separate"/>
          </w:r>
          <w:hyperlink w:anchor="_Toc117259129" w:history="1">
            <w:r w:rsidR="00E613F1" w:rsidRPr="00C63F41">
              <w:rPr>
                <w:rStyle w:val="Hyperlink"/>
                <w:rFonts w:cstheme="minorHAnsi"/>
                <w:noProof/>
              </w:rPr>
              <w:t>Introduction.</w:t>
            </w:r>
            <w:r w:rsidR="00E613F1">
              <w:rPr>
                <w:noProof/>
                <w:webHidden/>
              </w:rPr>
              <w:tab/>
            </w:r>
            <w:r w:rsidR="00E613F1">
              <w:rPr>
                <w:noProof/>
                <w:webHidden/>
              </w:rPr>
              <w:fldChar w:fldCharType="begin"/>
            </w:r>
            <w:r w:rsidR="00E613F1">
              <w:rPr>
                <w:noProof/>
                <w:webHidden/>
              </w:rPr>
              <w:instrText xml:space="preserve"> PAGEREF _Toc117259129 \h </w:instrText>
            </w:r>
            <w:r w:rsidR="00E613F1">
              <w:rPr>
                <w:noProof/>
                <w:webHidden/>
              </w:rPr>
            </w:r>
            <w:r w:rsidR="00E613F1">
              <w:rPr>
                <w:noProof/>
                <w:webHidden/>
              </w:rPr>
              <w:fldChar w:fldCharType="separate"/>
            </w:r>
            <w:r w:rsidR="00E613F1">
              <w:rPr>
                <w:noProof/>
                <w:webHidden/>
              </w:rPr>
              <w:t>4</w:t>
            </w:r>
            <w:r w:rsidR="00E613F1">
              <w:rPr>
                <w:noProof/>
                <w:webHidden/>
              </w:rPr>
              <w:fldChar w:fldCharType="end"/>
            </w:r>
          </w:hyperlink>
        </w:p>
        <w:p w14:paraId="40E0E322" w14:textId="70CA6FA2" w:rsidR="00E613F1" w:rsidRDefault="00E613F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259130" w:history="1">
            <w:r w:rsidRPr="00C63F41">
              <w:rPr>
                <w:rStyle w:val="Hyperlink"/>
                <w:rFonts w:cstheme="minorHAnsi"/>
                <w:noProof/>
              </w:rPr>
              <w:t>Scope.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_Toc117259130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6587C" w14:textId="68534CAF" w:rsidR="00E613F1" w:rsidRDefault="00E613F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259131" w:history="1">
            <w:r w:rsidRPr="00C63F41">
              <w:rPr>
                <w:rStyle w:val="Hyperlink"/>
                <w:rFonts w:cstheme="minorHAnsi"/>
                <w:noProof/>
              </w:rPr>
              <w:t>Update Policy.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_Toc117259131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D4B4F" w14:textId="468232B5" w:rsidR="00E613F1" w:rsidRDefault="00E613F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259132" w:history="1">
            <w:r w:rsidRPr="00C63F41">
              <w:rPr>
                <w:rStyle w:val="Hyperlink"/>
                <w:noProof/>
              </w:rPr>
              <w:t>Opening the inbox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_Toc117259132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F13BA" w14:textId="71A43558" w:rsidR="00E613F1" w:rsidRDefault="00E613F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259133" w:history="1">
            <w:r w:rsidRPr="00C63F41">
              <w:rPr>
                <w:rStyle w:val="Hyperlink"/>
                <w:noProof/>
              </w:rPr>
              <w:t>Opening the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_Toc117259133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4B47E" w14:textId="31366803" w:rsidR="00E613F1" w:rsidRDefault="00E613F1">
          <w:pPr>
            <w:pStyle w:val="TOC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117259134" w:history="1">
            <w:r w:rsidRPr="00C63F41">
              <w:rPr>
                <w:rStyle w:val="Hyperlink"/>
                <w:noProof/>
              </w:rPr>
              <w:t>Filing the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_Toc117259134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48CBB" w14:textId="23DD0B3C" w:rsidR="00CA5F4B" w:rsidRPr="00372428" w:rsidRDefault="00CA5F4B">
          <w:pPr>
            <w:rPr>
              <w:rFonts w:cstheme="minorHAnsi"/>
              <w:sz w:val="20"/>
              <w:szCs w:val="20"/>
            </w:rPr>
          </w:pPr>
          <w:r w:rsidRPr="00372428">
            <w:rPr>
              <w:rFonts w:cstheme="minorHAnsi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79D6BE97" w14:textId="3E5A929A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33B6FF94" w14:textId="0E779E3F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1DFE8352" w14:textId="4800AF9D" w:rsidR="00315F24" w:rsidRPr="00372428" w:rsidRDefault="00315F24" w:rsidP="00972858">
      <w:pPr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</w:p>
    <w:p w14:paraId="49DF9AF0" w14:textId="3D0B681F" w:rsidR="00315F24" w:rsidRPr="00372428" w:rsidRDefault="00CA5F4B" w:rsidP="00B07D03">
      <w:pPr>
        <w:rPr>
          <w:rFonts w:eastAsia="Times New Roman" w:cstheme="minorHAnsi"/>
          <w:sz w:val="20"/>
          <w:szCs w:val="20"/>
          <w:lang w:eastAsia="en-GB"/>
        </w:rPr>
      </w:pPr>
      <w:r w:rsidRPr="00372428">
        <w:rPr>
          <w:rFonts w:eastAsia="Times New Roman" w:cstheme="minorHAnsi"/>
          <w:sz w:val="20"/>
          <w:szCs w:val="20"/>
          <w:lang w:eastAsia="en-GB"/>
        </w:rPr>
        <w:br w:type="page"/>
      </w:r>
    </w:p>
    <w:p w14:paraId="3E797058" w14:textId="045342C7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0" w:name="_Toc117259129"/>
      <w:r w:rsidRPr="00372428">
        <w:rPr>
          <w:rFonts w:asciiTheme="minorHAnsi" w:hAnsiTheme="minorHAnsi" w:cstheme="minorHAnsi"/>
        </w:rPr>
        <w:lastRenderedPageBreak/>
        <w:t>Introduction</w:t>
      </w:r>
      <w:r w:rsidR="00F03137" w:rsidRPr="00372428">
        <w:rPr>
          <w:rFonts w:asciiTheme="minorHAnsi" w:hAnsiTheme="minorHAnsi" w:cstheme="minorHAnsi"/>
        </w:rPr>
        <w:t>.</w:t>
      </w:r>
      <w:bookmarkEnd w:id="0"/>
    </w:p>
    <w:p w14:paraId="0243918F" w14:textId="1A95F52A" w:rsidR="009F32E7" w:rsidRPr="00372428" w:rsidRDefault="0065786D" w:rsidP="00F270ED">
      <w:pPr>
        <w:spacing w:before="120" w:after="0" w:line="240" w:lineRule="auto"/>
        <w:jc w:val="both"/>
        <w:rPr>
          <w:rFonts w:cstheme="minorHAnsi"/>
        </w:rPr>
      </w:pPr>
      <w:r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This document provides </w:t>
      </w:r>
      <w:r w:rsidR="00055FB8" w:rsidRPr="00372428">
        <w:rPr>
          <w:rFonts w:eastAsia="Times New Roman" w:cstheme="minorHAnsi"/>
          <w:color w:val="232323"/>
          <w:sz w:val="20"/>
          <w:szCs w:val="20"/>
          <w:lang w:eastAsia="en-GB"/>
        </w:rPr>
        <w:t>details</w:t>
      </w:r>
      <w:r w:rsidR="00DD4AA1" w:rsidRPr="00372428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of how </w:t>
      </w:r>
      <w:r w:rsidR="00E622FC">
        <w:rPr>
          <w:rFonts w:eastAsia="Times New Roman" w:cstheme="minorHAnsi"/>
          <w:color w:val="232323"/>
          <w:sz w:val="20"/>
          <w:szCs w:val="20"/>
          <w:lang w:eastAsia="en-GB"/>
        </w:rPr>
        <w:t xml:space="preserve">to </w:t>
      </w:r>
      <w:r w:rsidR="00F270ED" w:rsidRPr="00F270ED">
        <w:rPr>
          <w:rFonts w:eastAsia="Times New Roman" w:cstheme="minorHAnsi"/>
          <w:color w:val="232323"/>
          <w:sz w:val="20"/>
          <w:szCs w:val="20"/>
          <w:lang w:eastAsia="en-GB"/>
        </w:rPr>
        <w:t xml:space="preserve">Review results through </w:t>
      </w:r>
      <w:proofErr w:type="spellStart"/>
      <w:r w:rsidR="00F270ED" w:rsidRPr="00F270ED">
        <w:rPr>
          <w:rFonts w:eastAsia="Times New Roman" w:cstheme="minorHAnsi"/>
          <w:color w:val="232323"/>
          <w:sz w:val="20"/>
          <w:szCs w:val="20"/>
          <w:lang w:eastAsia="en-GB"/>
        </w:rPr>
        <w:t>pathlink</w:t>
      </w:r>
      <w:proofErr w:type="spellEnd"/>
      <w:r w:rsidR="00F270ED" w:rsidRPr="00F270ED">
        <w:rPr>
          <w:rFonts w:eastAsia="Times New Roman" w:cstheme="minorHAnsi"/>
          <w:color w:val="232323"/>
          <w:sz w:val="20"/>
          <w:szCs w:val="20"/>
          <w:lang w:eastAsia="en-GB"/>
        </w:rPr>
        <w:t xml:space="preserve"> inbox</w:t>
      </w:r>
    </w:p>
    <w:p w14:paraId="14342091" w14:textId="5A336089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1" w:name="_Toc117259130"/>
      <w:r w:rsidRPr="00372428">
        <w:rPr>
          <w:rFonts w:asciiTheme="minorHAnsi" w:hAnsiTheme="minorHAnsi" w:cstheme="minorHAnsi"/>
        </w:rPr>
        <w:t>Scope</w:t>
      </w:r>
      <w:r w:rsidR="00F03137" w:rsidRPr="00372428">
        <w:rPr>
          <w:rFonts w:asciiTheme="minorHAnsi" w:hAnsiTheme="minorHAnsi" w:cstheme="minorHAnsi"/>
        </w:rPr>
        <w:t>.</w:t>
      </w:r>
      <w:bookmarkEnd w:id="1"/>
    </w:p>
    <w:p w14:paraId="30B28320" w14:textId="205962AD" w:rsidR="00EA36EA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This document defines how </w:t>
      </w:r>
      <w:r w:rsidR="00192696" w:rsidRPr="00372428">
        <w:rPr>
          <w:rFonts w:cstheme="minorHAnsi"/>
          <w:lang w:eastAsia="en-GB"/>
        </w:rPr>
        <w:t>Communitas Clinics</w:t>
      </w:r>
      <w:r w:rsidRPr="00372428">
        <w:rPr>
          <w:rFonts w:cstheme="minorHAnsi"/>
          <w:lang w:eastAsia="en-GB"/>
        </w:rPr>
        <w:t xml:space="preserve"> </w:t>
      </w:r>
      <w:r w:rsidR="00E70ADD" w:rsidRPr="00372428">
        <w:rPr>
          <w:rFonts w:cstheme="minorHAnsi"/>
          <w:lang w:eastAsia="en-GB"/>
        </w:rPr>
        <w:t>staff</w:t>
      </w:r>
      <w:r w:rsidR="00E622FC">
        <w:rPr>
          <w:rFonts w:cstheme="minorHAnsi"/>
          <w:lang w:eastAsia="en-GB"/>
        </w:rPr>
        <w:t xml:space="preserve"> or clinicians can </w:t>
      </w:r>
      <w:r w:rsidR="00F270ED">
        <w:rPr>
          <w:rFonts w:cstheme="minorHAnsi"/>
          <w:lang w:eastAsia="en-GB"/>
        </w:rPr>
        <w:t xml:space="preserve">user the </w:t>
      </w:r>
      <w:proofErr w:type="spellStart"/>
      <w:r w:rsidR="00F270ED">
        <w:rPr>
          <w:rFonts w:cstheme="minorHAnsi"/>
          <w:lang w:eastAsia="en-GB"/>
        </w:rPr>
        <w:t>pathlink</w:t>
      </w:r>
      <w:proofErr w:type="spellEnd"/>
      <w:r w:rsidR="00F270ED">
        <w:rPr>
          <w:rFonts w:cstheme="minorHAnsi"/>
          <w:lang w:eastAsia="en-GB"/>
        </w:rPr>
        <w:t xml:space="preserve"> inbox, within SystmOne, to review pathology r</w:t>
      </w:r>
      <w:r w:rsidR="00DC4435">
        <w:rPr>
          <w:rFonts w:cstheme="minorHAnsi"/>
          <w:lang w:eastAsia="en-GB"/>
        </w:rPr>
        <w:t>eports and results.</w:t>
      </w:r>
    </w:p>
    <w:p w14:paraId="591D6214" w14:textId="7DCFE828" w:rsidR="00930C6A" w:rsidRPr="00372428" w:rsidRDefault="00930C6A" w:rsidP="00EA36EA">
      <w:pPr>
        <w:spacing w:before="120" w:after="0" w:line="240" w:lineRule="auto"/>
        <w:jc w:val="both"/>
        <w:rPr>
          <w:rFonts w:eastAsia="Times New Roman" w:cstheme="minorHAnsi"/>
          <w:color w:val="60C6C4"/>
          <w:sz w:val="20"/>
          <w:szCs w:val="20"/>
          <w:lang w:eastAsia="en-GB"/>
        </w:rPr>
      </w:pPr>
    </w:p>
    <w:p w14:paraId="71AD38B0" w14:textId="000B46C8" w:rsidR="00972858" w:rsidRPr="00372428" w:rsidRDefault="00972858" w:rsidP="00061A5E">
      <w:pPr>
        <w:pStyle w:val="Heading2"/>
        <w:rPr>
          <w:rFonts w:asciiTheme="minorHAnsi" w:hAnsiTheme="minorHAnsi" w:cstheme="minorHAnsi"/>
          <w:color w:val="60C6C4"/>
        </w:rPr>
      </w:pPr>
      <w:bookmarkStart w:id="2" w:name="_Toc117259131"/>
      <w:r w:rsidRPr="00372428">
        <w:rPr>
          <w:rFonts w:asciiTheme="minorHAnsi" w:hAnsiTheme="minorHAnsi" w:cstheme="minorHAnsi"/>
        </w:rPr>
        <w:t>Update Policy</w:t>
      </w:r>
      <w:r w:rsidR="00F03137" w:rsidRPr="00372428">
        <w:rPr>
          <w:rFonts w:asciiTheme="minorHAnsi" w:hAnsiTheme="minorHAnsi" w:cstheme="minorHAnsi"/>
        </w:rPr>
        <w:t>.</w:t>
      </w:r>
      <w:bookmarkEnd w:id="2"/>
    </w:p>
    <w:p w14:paraId="1D64BEF6" w14:textId="2CEC789D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>uthorised document editors will review this policy annually and submit revisions to the Document owner for approval.</w:t>
      </w:r>
    </w:p>
    <w:p w14:paraId="3CFEA322" w14:textId="59DC6BE3" w:rsidR="00972858" w:rsidRPr="00372428" w:rsidRDefault="00972858" w:rsidP="00715494">
      <w:pPr>
        <w:rPr>
          <w:rFonts w:cstheme="minorHAnsi"/>
          <w:lang w:eastAsia="en-GB"/>
        </w:rPr>
      </w:pPr>
      <w:r w:rsidRPr="00372428">
        <w:rPr>
          <w:rFonts w:cstheme="minorHAnsi"/>
          <w:lang w:eastAsia="en-GB"/>
        </w:rPr>
        <w:t xml:space="preserve">The </w:t>
      </w:r>
      <w:r w:rsidR="00DA272B" w:rsidRPr="00372428">
        <w:rPr>
          <w:rFonts w:cstheme="minorHAnsi"/>
          <w:lang w:eastAsia="en-GB"/>
        </w:rPr>
        <w:t>a</w:t>
      </w:r>
      <w:r w:rsidRPr="00372428">
        <w:rPr>
          <w:rFonts w:cstheme="minorHAnsi"/>
          <w:lang w:eastAsia="en-GB"/>
        </w:rPr>
        <w:t xml:space="preserve">uthorised document editors will maintain and monitor, </w:t>
      </w:r>
      <w:r w:rsidR="0031316C" w:rsidRPr="00372428">
        <w:rPr>
          <w:rFonts w:cstheme="minorHAnsi"/>
          <w:lang w:eastAsia="en-GB"/>
        </w:rPr>
        <w:t>as required</w:t>
      </w:r>
      <w:r w:rsidRPr="00372428">
        <w:rPr>
          <w:rFonts w:cstheme="minorHAnsi"/>
          <w:lang w:eastAsia="en-GB"/>
        </w:rPr>
        <w:t xml:space="preserve">, data regarding the suitability of </w:t>
      </w:r>
      <w:r w:rsidR="00DA272B" w:rsidRPr="00372428">
        <w:rPr>
          <w:rFonts w:cstheme="minorHAnsi"/>
          <w:lang w:eastAsia="en-GB"/>
        </w:rPr>
        <w:t>this procedure</w:t>
      </w:r>
      <w:r w:rsidR="00204D02" w:rsidRPr="00372428">
        <w:rPr>
          <w:rFonts w:cstheme="minorHAnsi"/>
          <w:lang w:eastAsia="en-GB"/>
        </w:rPr>
        <w:t xml:space="preserve"> and amend, as necessary.</w:t>
      </w:r>
    </w:p>
    <w:p w14:paraId="3C396FD7" w14:textId="77777777" w:rsidR="00797D10" w:rsidRPr="00372428" w:rsidRDefault="00797D10" w:rsidP="00B14538">
      <w:pPr>
        <w:rPr>
          <w:rFonts w:cstheme="minorHAnsi"/>
          <w:lang w:eastAsia="en-GB"/>
        </w:rPr>
      </w:pPr>
    </w:p>
    <w:p w14:paraId="7E372D15" w14:textId="3335DC07" w:rsidR="001160A8" w:rsidRDefault="003266D3" w:rsidP="001160A8">
      <w:pPr>
        <w:pStyle w:val="Heading2"/>
      </w:pPr>
      <w:bookmarkStart w:id="3" w:name="_Toc117259132"/>
      <w:r>
        <w:t>Opening the inbox</w:t>
      </w:r>
      <w:bookmarkEnd w:id="3"/>
    </w:p>
    <w:p w14:paraId="11113E98" w14:textId="48143513" w:rsidR="003665CB" w:rsidRDefault="003665CB" w:rsidP="00715494">
      <w:pPr>
        <w:rPr>
          <w:rFonts w:cstheme="minorHAnsi"/>
          <w:lang w:eastAsia="en-GB"/>
        </w:rPr>
      </w:pPr>
    </w:p>
    <w:p w14:paraId="6BEC5008" w14:textId="77777777" w:rsidR="003266D3" w:rsidRDefault="003266D3" w:rsidP="003266D3">
      <w:pPr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r>
        <w:t xml:space="preserve">To access your </w:t>
      </w:r>
      <w:proofErr w:type="spellStart"/>
      <w:r>
        <w:t>Pathlink</w:t>
      </w:r>
      <w:proofErr w:type="spellEnd"/>
      <w:r>
        <w:t xml:space="preserve"> inbox, ensure you are on the homepage</w:t>
      </w:r>
    </w:p>
    <w:p w14:paraId="5C1E8EBE" w14:textId="77777777" w:rsidR="003266D3" w:rsidRDefault="003266D3" w:rsidP="003266D3">
      <w:pPr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</w:p>
    <w:p w14:paraId="29E7098B" w14:textId="71A78EAA" w:rsidR="004D1D56" w:rsidRDefault="009D7359" w:rsidP="00FC1F32">
      <w:pPr>
        <w:jc w:val="center"/>
        <w:rPr>
          <w:rFonts w:cstheme="minorHAnsi"/>
          <w:lang w:eastAsia="en-GB"/>
        </w:rPr>
      </w:pPr>
      <w:r w:rsidRPr="009D7359">
        <w:rPr>
          <w:rFonts w:cstheme="minorHAnsi"/>
          <w:lang w:eastAsia="en-GB"/>
        </w:rPr>
        <w:drawing>
          <wp:inline distT="0" distB="0" distL="0" distR="0" wp14:anchorId="4418F596" wp14:editId="53BBE7EE">
            <wp:extent cx="4960620" cy="259596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6540" cy="26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F26C" w14:textId="77777777" w:rsidR="009B4C6E" w:rsidRDefault="009B4C6E" w:rsidP="00715494">
      <w:pPr>
        <w:rPr>
          <w:rFonts w:cstheme="minorHAnsi"/>
          <w:lang w:eastAsia="en-GB"/>
        </w:rPr>
      </w:pPr>
    </w:p>
    <w:p w14:paraId="69D282E8" w14:textId="7BDB19E8" w:rsidR="00D50E6D" w:rsidRDefault="001F4E74" w:rsidP="00715494">
      <w:pPr>
        <w:rPr>
          <w:rFonts w:cstheme="minorHAnsi"/>
          <w:lang w:eastAsia="en-GB"/>
        </w:rPr>
      </w:pPr>
      <w:r>
        <w:t>Select Icon called Path, then select pathology/radiology Inbox:</w:t>
      </w:r>
    </w:p>
    <w:p w14:paraId="59FE4EDB" w14:textId="77777777" w:rsidR="009B4C6E" w:rsidRDefault="009B4C6E" w:rsidP="00715494">
      <w:pPr>
        <w:rPr>
          <w:rFonts w:cstheme="minorHAnsi"/>
          <w:lang w:eastAsia="en-GB"/>
        </w:rPr>
      </w:pPr>
    </w:p>
    <w:p w14:paraId="2BA00FA5" w14:textId="033C3334" w:rsidR="0031431E" w:rsidRDefault="00E81AE2" w:rsidP="00E81AE2">
      <w:pPr>
        <w:jc w:val="center"/>
        <w:rPr>
          <w:rFonts w:cstheme="minorHAnsi"/>
          <w:lang w:eastAsia="en-GB"/>
        </w:rPr>
      </w:pPr>
      <w:r w:rsidRPr="00E81AE2">
        <w:rPr>
          <w:rFonts w:cstheme="minorHAnsi"/>
          <w:lang w:eastAsia="en-GB"/>
        </w:rPr>
        <w:drawing>
          <wp:inline distT="0" distB="0" distL="0" distR="0" wp14:anchorId="378510E8" wp14:editId="06E664E9">
            <wp:extent cx="1886213" cy="885949"/>
            <wp:effectExtent l="0" t="0" r="0" b="952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E175" w14:textId="77777777" w:rsidR="0031431E" w:rsidRDefault="0031431E" w:rsidP="00715494">
      <w:pPr>
        <w:rPr>
          <w:rFonts w:cstheme="minorHAnsi"/>
          <w:lang w:eastAsia="en-GB"/>
        </w:rPr>
      </w:pPr>
    </w:p>
    <w:p w14:paraId="2448D06E" w14:textId="61FDDCE6" w:rsidR="00E05BC1" w:rsidRDefault="00E81AE2" w:rsidP="00E81AE2">
      <w:pPr>
        <w:rPr>
          <w:rFonts w:cstheme="minorHAnsi"/>
          <w:b/>
          <w:bCs/>
          <w:lang w:eastAsia="en-GB"/>
        </w:rPr>
      </w:pPr>
      <w:r>
        <w:rPr>
          <w:rFonts w:cstheme="minorHAnsi"/>
          <w:lang w:eastAsia="en-GB"/>
        </w:rPr>
        <w:t xml:space="preserve">Or press </w:t>
      </w:r>
      <w:r w:rsidRPr="00E81AE2">
        <w:rPr>
          <w:rFonts w:cstheme="minorHAnsi"/>
          <w:b/>
          <w:bCs/>
          <w:lang w:eastAsia="en-GB"/>
        </w:rPr>
        <w:t>Ctrl + Y</w:t>
      </w:r>
    </w:p>
    <w:p w14:paraId="04463861" w14:textId="77777777" w:rsidR="00E81AE2" w:rsidRDefault="00E81AE2" w:rsidP="00E81AE2">
      <w:pPr>
        <w:rPr>
          <w:rFonts w:cstheme="minorHAnsi"/>
          <w:b/>
          <w:bCs/>
          <w:lang w:eastAsia="en-GB"/>
        </w:rPr>
      </w:pPr>
    </w:p>
    <w:p w14:paraId="7AF5F090" w14:textId="77777777" w:rsidR="00E81AE2" w:rsidRDefault="00E81AE2" w:rsidP="00E81AE2">
      <w:pPr>
        <w:rPr>
          <w:rFonts w:cstheme="minorHAnsi"/>
          <w:b/>
          <w:bCs/>
          <w:lang w:eastAsia="en-GB"/>
        </w:rPr>
      </w:pPr>
    </w:p>
    <w:p w14:paraId="425FB6D3" w14:textId="4DD17C6E" w:rsidR="00E81AE2" w:rsidRDefault="00277DD2" w:rsidP="00277DD2">
      <w:pPr>
        <w:pStyle w:val="Heading2"/>
      </w:pPr>
      <w:bookmarkStart w:id="4" w:name="_Toc117259133"/>
      <w:r>
        <w:t>Opening the reports</w:t>
      </w:r>
      <w:bookmarkEnd w:id="4"/>
    </w:p>
    <w:p w14:paraId="2680FB97" w14:textId="77777777" w:rsidR="00E81AE2" w:rsidRDefault="00E81AE2" w:rsidP="00E81AE2">
      <w:pPr>
        <w:rPr>
          <w:rFonts w:cstheme="minorHAnsi"/>
          <w:b/>
          <w:bCs/>
          <w:lang w:eastAsia="en-GB"/>
        </w:rPr>
      </w:pPr>
    </w:p>
    <w:p w14:paraId="73C96E32" w14:textId="33F79D1A" w:rsidR="00E81AE2" w:rsidRDefault="00277DD2" w:rsidP="00E81AE2">
      <w:r>
        <w:t>Click on the tab at the top which is marked Reports Ready to File. Ensure the box Only show reports assigned or directed to me is ticked.</w:t>
      </w:r>
    </w:p>
    <w:p w14:paraId="352F19B0" w14:textId="77777777" w:rsidR="00B25D82" w:rsidRDefault="00B25D82" w:rsidP="00E81AE2"/>
    <w:p w14:paraId="76C9370F" w14:textId="3EE1B063" w:rsidR="00B25D82" w:rsidRDefault="00AF1C96" w:rsidP="00AF1C96">
      <w:pPr>
        <w:jc w:val="center"/>
        <w:rPr>
          <w:rFonts w:cstheme="minorHAnsi"/>
          <w:b/>
          <w:bCs/>
          <w:lang w:eastAsia="en-GB"/>
        </w:rPr>
      </w:pPr>
      <w:r>
        <w:rPr>
          <w:rFonts w:cstheme="minorHAnsi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8A56C" wp14:editId="421ED8D5">
                <wp:simplePos x="0" y="0"/>
                <wp:positionH relativeFrom="column">
                  <wp:posOffset>38100</wp:posOffset>
                </wp:positionH>
                <wp:positionV relativeFrom="paragraph">
                  <wp:posOffset>611505</wp:posOffset>
                </wp:positionV>
                <wp:extent cx="2461260" cy="281940"/>
                <wp:effectExtent l="19050" t="19050" r="1524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28194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9473D" id="Rectangle 10" o:spid="_x0000_s1026" style="position:absolute;margin-left:3pt;margin-top:48.15pt;width:193.8pt;height:2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" filled="f" strokecolor="#6e6e6e [1604]" strokeweight="2.25pt"/>
            </w:pict>
          </mc:Fallback>
        </mc:AlternateContent>
      </w:r>
      <w:r w:rsidRPr="00AF1C96">
        <w:rPr>
          <w:rFonts w:cstheme="minorHAnsi"/>
          <w:b/>
          <w:bCs/>
          <w:lang w:eastAsia="en-GB"/>
        </w:rPr>
        <w:drawing>
          <wp:inline distT="0" distB="0" distL="0" distR="0" wp14:anchorId="582228D9" wp14:editId="1DB1A526">
            <wp:extent cx="6645910" cy="873125"/>
            <wp:effectExtent l="0" t="0" r="2540" b="317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4B1F" w14:textId="77777777" w:rsidR="00E81AE2" w:rsidRDefault="00E81AE2" w:rsidP="00E81AE2">
      <w:pPr>
        <w:rPr>
          <w:rFonts w:cstheme="minorHAnsi"/>
          <w:b/>
          <w:bCs/>
          <w:lang w:eastAsia="en-GB"/>
        </w:rPr>
      </w:pPr>
    </w:p>
    <w:p w14:paraId="448C3C8B" w14:textId="77777777" w:rsidR="00E81AE2" w:rsidRDefault="00E81AE2" w:rsidP="00E81AE2">
      <w:pPr>
        <w:rPr>
          <w:rFonts w:cstheme="minorHAnsi"/>
          <w:b/>
          <w:bCs/>
          <w:lang w:eastAsia="en-GB"/>
        </w:rPr>
      </w:pPr>
    </w:p>
    <w:p w14:paraId="121EA6EC" w14:textId="624CA5DC" w:rsidR="00264D4F" w:rsidRDefault="00F765CA" w:rsidP="00E81AE2">
      <w:r>
        <w:t>Right click on result and view report</w:t>
      </w:r>
    </w:p>
    <w:p w14:paraId="75F1915C" w14:textId="77777777" w:rsidR="00F765CA" w:rsidRDefault="00F765CA" w:rsidP="00E81AE2"/>
    <w:p w14:paraId="1039C0C5" w14:textId="7EAE5E2E" w:rsidR="00F765CA" w:rsidRDefault="0099112C" w:rsidP="0099112C">
      <w:pPr>
        <w:jc w:val="center"/>
        <w:rPr>
          <w:rFonts w:cstheme="minorHAnsi"/>
          <w:b/>
          <w:bCs/>
          <w:lang w:eastAsia="en-GB"/>
        </w:rPr>
      </w:pPr>
      <w:r w:rsidRPr="0099112C">
        <w:rPr>
          <w:rFonts w:cstheme="minorHAnsi"/>
          <w:b/>
          <w:bCs/>
          <w:lang w:eastAsia="en-GB"/>
        </w:rPr>
        <w:drawing>
          <wp:inline distT="0" distB="0" distL="0" distR="0" wp14:anchorId="02600B71" wp14:editId="2F514BB7">
            <wp:extent cx="3572510" cy="3188369"/>
            <wp:effectExtent l="0" t="0" r="889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5909" cy="32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0F0F" w14:textId="273C7A77" w:rsidR="00264D4F" w:rsidRDefault="00264D4F" w:rsidP="00E81AE2">
      <w:pPr>
        <w:rPr>
          <w:rFonts w:cstheme="minorHAnsi"/>
          <w:b/>
          <w:bCs/>
          <w:lang w:eastAsia="en-GB"/>
        </w:rPr>
      </w:pPr>
    </w:p>
    <w:p w14:paraId="7DD99FEA" w14:textId="77777777" w:rsidR="0099112C" w:rsidRDefault="0099112C" w:rsidP="00E81AE2">
      <w:pPr>
        <w:rPr>
          <w:rFonts w:cstheme="minorHAnsi"/>
          <w:b/>
          <w:bCs/>
          <w:lang w:eastAsia="en-GB"/>
        </w:rPr>
      </w:pPr>
    </w:p>
    <w:p w14:paraId="137B397C" w14:textId="77777777" w:rsidR="0050739C" w:rsidRDefault="0050739C" w:rsidP="00E81AE2">
      <w:pPr>
        <w:rPr>
          <w:rFonts w:cstheme="minorHAnsi"/>
          <w:b/>
          <w:bCs/>
          <w:lang w:eastAsia="en-GB"/>
        </w:rPr>
      </w:pPr>
    </w:p>
    <w:p w14:paraId="67F6F8D9" w14:textId="77777777" w:rsidR="0050739C" w:rsidRDefault="0050739C" w:rsidP="00E81AE2">
      <w:pPr>
        <w:rPr>
          <w:rFonts w:cstheme="minorHAnsi"/>
          <w:b/>
          <w:bCs/>
          <w:lang w:eastAsia="en-GB"/>
        </w:rPr>
      </w:pPr>
    </w:p>
    <w:p w14:paraId="364B6280" w14:textId="77777777" w:rsidR="0050739C" w:rsidRDefault="0050739C" w:rsidP="00E81AE2">
      <w:pPr>
        <w:rPr>
          <w:rFonts w:cstheme="minorHAnsi"/>
          <w:b/>
          <w:bCs/>
          <w:lang w:eastAsia="en-GB"/>
        </w:rPr>
      </w:pPr>
    </w:p>
    <w:p w14:paraId="1B828BC8" w14:textId="77777777" w:rsidR="0050739C" w:rsidRDefault="0050739C" w:rsidP="00E81AE2">
      <w:pPr>
        <w:rPr>
          <w:rFonts w:cstheme="minorHAnsi"/>
          <w:b/>
          <w:bCs/>
          <w:lang w:eastAsia="en-GB"/>
        </w:rPr>
      </w:pPr>
    </w:p>
    <w:p w14:paraId="0220DC06" w14:textId="77777777" w:rsidR="0050739C" w:rsidRDefault="0050739C" w:rsidP="00E81AE2">
      <w:pPr>
        <w:rPr>
          <w:rFonts w:cstheme="minorHAnsi"/>
          <w:b/>
          <w:bCs/>
          <w:lang w:eastAsia="en-GB"/>
        </w:rPr>
      </w:pPr>
    </w:p>
    <w:p w14:paraId="03C66993" w14:textId="77777777" w:rsidR="0050739C" w:rsidRDefault="0050739C" w:rsidP="00E81AE2">
      <w:pPr>
        <w:rPr>
          <w:rFonts w:cstheme="minorHAnsi"/>
          <w:b/>
          <w:bCs/>
          <w:lang w:eastAsia="en-GB"/>
        </w:rPr>
      </w:pPr>
    </w:p>
    <w:p w14:paraId="38D3730E" w14:textId="65F203F3" w:rsidR="0099112C" w:rsidRDefault="00A22245" w:rsidP="00E81AE2">
      <w:r>
        <w:t>Review report (including all tabs as you will not be able to file this away until this has been done!)</w:t>
      </w:r>
    </w:p>
    <w:p w14:paraId="7AAA9C72" w14:textId="77777777" w:rsidR="00A22245" w:rsidRDefault="00A22245" w:rsidP="00E81AE2"/>
    <w:p w14:paraId="153C7CFA" w14:textId="74E624CE" w:rsidR="00A22245" w:rsidRDefault="0050739C" w:rsidP="0050739C">
      <w:pPr>
        <w:jc w:val="center"/>
        <w:rPr>
          <w:rFonts w:cstheme="minorHAnsi"/>
          <w:b/>
          <w:bCs/>
          <w:lang w:eastAsia="en-GB"/>
        </w:rPr>
      </w:pPr>
      <w:r w:rsidRPr="0050739C">
        <w:rPr>
          <w:rFonts w:cstheme="minorHAnsi"/>
          <w:b/>
          <w:bCs/>
          <w:lang w:eastAsia="en-GB"/>
        </w:rPr>
        <w:drawing>
          <wp:inline distT="0" distB="0" distL="0" distR="0" wp14:anchorId="3C1EF48A" wp14:editId="27954637">
            <wp:extent cx="4489450" cy="1900703"/>
            <wp:effectExtent l="0" t="0" r="6350" b="444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1592" cy="19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157A" w14:textId="77777777" w:rsidR="00264D4F" w:rsidRDefault="00264D4F" w:rsidP="00E81AE2">
      <w:pPr>
        <w:rPr>
          <w:rFonts w:cstheme="minorHAnsi"/>
          <w:b/>
          <w:bCs/>
          <w:lang w:eastAsia="en-GB"/>
        </w:rPr>
      </w:pPr>
    </w:p>
    <w:p w14:paraId="4A6EF8EC" w14:textId="1646BECB" w:rsidR="004D01A2" w:rsidRDefault="004D01A2" w:rsidP="004D01A2">
      <w:pPr>
        <w:pStyle w:val="Heading2"/>
      </w:pPr>
      <w:bookmarkStart w:id="5" w:name="_Toc117259134"/>
      <w:r>
        <w:t>Filing the report</w:t>
      </w:r>
      <w:bookmarkEnd w:id="5"/>
    </w:p>
    <w:p w14:paraId="0D4846B4" w14:textId="77777777" w:rsidR="004D01A2" w:rsidRDefault="004D01A2" w:rsidP="00E81AE2">
      <w:pPr>
        <w:rPr>
          <w:rFonts w:cstheme="minorHAnsi"/>
          <w:b/>
          <w:bCs/>
          <w:lang w:eastAsia="en-GB"/>
        </w:rPr>
      </w:pPr>
    </w:p>
    <w:p w14:paraId="6987B3F0" w14:textId="77777777" w:rsidR="004D01A2" w:rsidRDefault="004D01A2" w:rsidP="004D01A2">
      <w:pPr>
        <w:cnfStyle w:val="101000000000" w:firstRow="1" w:lastRow="0" w:firstColumn="1" w:lastColumn="0" w:oddVBand="0" w:evenVBand="0" w:oddHBand="0" w:evenHBand="0" w:firstRowFirstColumn="0" w:firstRowLastColumn="0" w:lastRowFirstColumn="0" w:lastRowLastColumn="0"/>
      </w:pPr>
      <w:r>
        <w:t>Click on File Entire Report (top left of the screen)</w:t>
      </w:r>
    </w:p>
    <w:p w14:paraId="1258D2EE" w14:textId="77777777" w:rsidR="00264D4F" w:rsidRDefault="00264D4F" w:rsidP="00E81AE2">
      <w:pPr>
        <w:rPr>
          <w:rFonts w:cstheme="minorHAnsi"/>
          <w:b/>
          <w:bCs/>
          <w:lang w:eastAsia="en-GB"/>
        </w:rPr>
      </w:pPr>
    </w:p>
    <w:p w14:paraId="151820D7" w14:textId="1162435D" w:rsidR="00E81AE2" w:rsidRDefault="00E17046" w:rsidP="00E17046">
      <w:pPr>
        <w:jc w:val="center"/>
        <w:rPr>
          <w:rFonts w:cstheme="minorHAnsi"/>
          <w:b/>
          <w:bCs/>
          <w:lang w:eastAsia="en-GB"/>
        </w:rPr>
      </w:pPr>
      <w:r w:rsidRPr="00E17046">
        <w:rPr>
          <w:rFonts w:cstheme="minorHAnsi"/>
          <w:b/>
          <w:bCs/>
          <w:lang w:eastAsia="en-GB"/>
        </w:rPr>
        <w:drawing>
          <wp:inline distT="0" distB="0" distL="0" distR="0" wp14:anchorId="01BEFB8A" wp14:editId="2AC67366">
            <wp:extent cx="4922520" cy="1057430"/>
            <wp:effectExtent l="0" t="0" r="0" b="952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1801" cy="106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E88CF" w14:textId="77777777" w:rsidR="00E81AE2" w:rsidRDefault="00E81AE2" w:rsidP="00E81AE2">
      <w:pPr>
        <w:rPr>
          <w:rFonts w:cstheme="minorHAnsi"/>
          <w:b/>
          <w:bCs/>
          <w:lang w:eastAsia="en-GB"/>
        </w:rPr>
      </w:pPr>
    </w:p>
    <w:p w14:paraId="253DA73A" w14:textId="0B786F0B" w:rsidR="00E81AE2" w:rsidRDefault="00070315" w:rsidP="00E81AE2">
      <w:pPr>
        <w:rPr>
          <w:rFonts w:cstheme="minorHAnsi"/>
          <w:b/>
          <w:bCs/>
          <w:lang w:eastAsia="en-GB"/>
        </w:rPr>
      </w:pPr>
      <w:r>
        <w:t xml:space="preserve">If the result matches the listed request, select the correct </w:t>
      </w:r>
      <w:proofErr w:type="gramStart"/>
      <w:r>
        <w:t>request</w:t>
      </w:r>
      <w:proofErr w:type="gramEnd"/>
      <w:r>
        <w:t xml:space="preserve"> and press OK. Otherwise click Do Not Link</w:t>
      </w:r>
    </w:p>
    <w:p w14:paraId="7C327FD8" w14:textId="77777777" w:rsidR="00E81AE2" w:rsidRDefault="00E81AE2" w:rsidP="00E81AE2">
      <w:pPr>
        <w:rPr>
          <w:rFonts w:cstheme="minorHAnsi"/>
          <w:b/>
          <w:bCs/>
          <w:lang w:eastAsia="en-GB"/>
        </w:rPr>
      </w:pPr>
    </w:p>
    <w:p w14:paraId="2D49057A" w14:textId="38B1DF99" w:rsidR="00E81AE2" w:rsidRDefault="0088471D" w:rsidP="0088471D">
      <w:pPr>
        <w:jc w:val="center"/>
        <w:rPr>
          <w:rFonts w:cstheme="minorHAnsi"/>
          <w:b/>
          <w:bCs/>
          <w:lang w:eastAsia="en-GB"/>
        </w:rPr>
      </w:pPr>
      <w:r w:rsidRPr="0088471D">
        <w:rPr>
          <w:rFonts w:cstheme="minorHAnsi"/>
          <w:b/>
          <w:bCs/>
          <w:lang w:eastAsia="en-GB"/>
        </w:rPr>
        <w:drawing>
          <wp:inline distT="0" distB="0" distL="0" distR="0" wp14:anchorId="1ADBC195" wp14:editId="1E8FC711">
            <wp:extent cx="3320334" cy="2412616"/>
            <wp:effectExtent l="0" t="0" r="0" b="698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235" cy="242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D4CA" w14:textId="77777777" w:rsidR="00E81AE2" w:rsidRDefault="00E81AE2" w:rsidP="00E81AE2">
      <w:pPr>
        <w:rPr>
          <w:rFonts w:cstheme="minorHAnsi"/>
          <w:b/>
          <w:bCs/>
          <w:lang w:eastAsia="en-GB"/>
        </w:rPr>
      </w:pPr>
    </w:p>
    <w:p w14:paraId="6EF8AB54" w14:textId="2197CE05" w:rsidR="0088471D" w:rsidRDefault="001400D4" w:rsidP="00E81AE2">
      <w:pPr>
        <w:rPr>
          <w:rFonts w:cstheme="minorHAnsi"/>
          <w:b/>
          <w:bCs/>
          <w:lang w:eastAsia="en-GB"/>
        </w:rPr>
      </w:pPr>
      <w:r>
        <w:lastRenderedPageBreak/>
        <w:t>A result indicator window will load:</w:t>
      </w:r>
    </w:p>
    <w:p w14:paraId="575854EC" w14:textId="02D11F0B" w:rsidR="0088471D" w:rsidRDefault="00490C83" w:rsidP="001400D4">
      <w:pPr>
        <w:jc w:val="center"/>
        <w:rPr>
          <w:rFonts w:cstheme="minorHAnsi"/>
          <w:b/>
          <w:bCs/>
          <w:lang w:eastAsia="en-GB"/>
        </w:rPr>
      </w:pPr>
      <w:r w:rsidRPr="00490C83">
        <w:rPr>
          <w:rFonts w:cstheme="minorHAnsi"/>
          <w:b/>
          <w:bCs/>
          <w:lang w:eastAsia="en-GB"/>
        </w:rPr>
        <w:drawing>
          <wp:inline distT="0" distB="0" distL="0" distR="0" wp14:anchorId="2BA0A6AA" wp14:editId="05A7D4DE">
            <wp:extent cx="3925570" cy="2990875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6" cy="29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B048" w14:textId="77777777" w:rsidR="0088471D" w:rsidRDefault="0088471D" w:rsidP="00E81AE2">
      <w:pPr>
        <w:rPr>
          <w:rFonts w:cstheme="minorHAnsi"/>
          <w:b/>
          <w:bCs/>
          <w:lang w:eastAsia="en-GB"/>
        </w:rPr>
      </w:pPr>
    </w:p>
    <w:p w14:paraId="7587589A" w14:textId="6BC142C6" w:rsidR="00E81AE2" w:rsidRDefault="005F62D0" w:rsidP="00E81AE2">
      <w:r>
        <w:t xml:space="preserve">Select the appropriate outcome under ‘Result Indicator’ </w:t>
      </w:r>
      <w:proofErr w:type="gramStart"/>
      <w:r>
        <w:t>e.g.</w:t>
      </w:r>
      <w:proofErr w:type="gramEnd"/>
      <w:r>
        <w:t xml:space="preserve"> normal.</w:t>
      </w:r>
    </w:p>
    <w:p w14:paraId="6700F065" w14:textId="77777777" w:rsidR="005F62D0" w:rsidRDefault="005F62D0" w:rsidP="00E81AE2"/>
    <w:p w14:paraId="41B094C1" w14:textId="2B16C432" w:rsidR="005F62D0" w:rsidRDefault="00115A33" w:rsidP="00115A33">
      <w:pPr>
        <w:jc w:val="center"/>
      </w:pPr>
      <w:r w:rsidRPr="00115A33">
        <w:drawing>
          <wp:inline distT="0" distB="0" distL="0" distR="0" wp14:anchorId="23716FE8" wp14:editId="13796E5F">
            <wp:extent cx="1397944" cy="1790700"/>
            <wp:effectExtent l="0" t="0" r="0" b="0"/>
            <wp:docPr id="16" name="Picture 1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1096" cy="179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0A5B5" w14:textId="77777777" w:rsidR="005F62D0" w:rsidRDefault="005F62D0" w:rsidP="00E81AE2"/>
    <w:p w14:paraId="3E67EDB7" w14:textId="1D7F520B" w:rsidR="005F62D0" w:rsidRDefault="000A644E" w:rsidP="00E81AE2">
      <w:r>
        <w:t xml:space="preserve">Select the appropriate outcome under ‘Follow-up action’. If you have selected ‘Other’, you must ensure you have stated what action is required. </w:t>
      </w:r>
      <w:proofErr w:type="spellStart"/>
      <w:r>
        <w:t>i</w:t>
      </w:r>
      <w:proofErr w:type="spellEnd"/>
      <w:r>
        <w:t>. Follow up required in____ ii. Discharge from service iii. Refer to secondary care</w:t>
      </w:r>
    </w:p>
    <w:p w14:paraId="00E150C2" w14:textId="77777777" w:rsidR="005F62D0" w:rsidRDefault="005F62D0" w:rsidP="00E81AE2"/>
    <w:p w14:paraId="63495DB2" w14:textId="495FD708" w:rsidR="005F62D0" w:rsidRDefault="00886C74" w:rsidP="00886C74">
      <w:pPr>
        <w:jc w:val="center"/>
        <w:rPr>
          <w:rFonts w:cstheme="minorHAnsi"/>
          <w:b/>
          <w:bCs/>
          <w:lang w:eastAsia="en-GB"/>
        </w:rPr>
      </w:pPr>
      <w:r w:rsidRPr="00886C74">
        <w:rPr>
          <w:rFonts w:cstheme="minorHAnsi"/>
          <w:b/>
          <w:bCs/>
          <w:lang w:eastAsia="en-GB"/>
        </w:rPr>
        <w:drawing>
          <wp:inline distT="0" distB="0" distL="0" distR="0" wp14:anchorId="7CC9274B" wp14:editId="5A51C53C">
            <wp:extent cx="1771650" cy="1385985"/>
            <wp:effectExtent l="0" t="0" r="0" b="508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6924" cy="13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438A4" w14:textId="77777777" w:rsidR="00E81AE2" w:rsidRDefault="00E81AE2" w:rsidP="00E81AE2">
      <w:pPr>
        <w:rPr>
          <w:rFonts w:cstheme="minorHAnsi"/>
          <w:b/>
          <w:bCs/>
          <w:lang w:eastAsia="en-GB"/>
        </w:rPr>
      </w:pPr>
    </w:p>
    <w:p w14:paraId="4749CAE5" w14:textId="77777777" w:rsidR="00E81AE2" w:rsidRDefault="00E81AE2" w:rsidP="00E81AE2">
      <w:pPr>
        <w:rPr>
          <w:rFonts w:cstheme="minorHAnsi"/>
          <w:lang w:eastAsia="en-GB"/>
        </w:rPr>
      </w:pPr>
    </w:p>
    <w:p w14:paraId="500FB7AB" w14:textId="7AB3F506" w:rsidR="00886C74" w:rsidRDefault="005950B7" w:rsidP="00E81AE2">
      <w:pPr>
        <w:rPr>
          <w:rFonts w:cstheme="minorHAnsi"/>
          <w:lang w:eastAsia="en-GB"/>
        </w:rPr>
      </w:pPr>
      <w:r>
        <w:t>Select Archive and Create a Task.</w:t>
      </w:r>
    </w:p>
    <w:p w14:paraId="2ED264AF" w14:textId="77777777" w:rsidR="00886C74" w:rsidRDefault="00886C74" w:rsidP="00E81AE2">
      <w:pPr>
        <w:rPr>
          <w:rFonts w:cstheme="minorHAnsi"/>
          <w:lang w:eastAsia="en-GB"/>
        </w:rPr>
      </w:pPr>
    </w:p>
    <w:p w14:paraId="7883FAE9" w14:textId="6030A75C" w:rsidR="00886C74" w:rsidRDefault="00A53296" w:rsidP="00A53296">
      <w:pPr>
        <w:jc w:val="center"/>
        <w:rPr>
          <w:rFonts w:cstheme="minorHAnsi"/>
          <w:lang w:eastAsia="en-GB"/>
        </w:rPr>
      </w:pPr>
      <w:r w:rsidRPr="00A53296">
        <w:rPr>
          <w:rFonts w:cstheme="minorHAnsi"/>
          <w:lang w:eastAsia="en-GB"/>
        </w:rPr>
        <w:drawing>
          <wp:inline distT="0" distB="0" distL="0" distR="0" wp14:anchorId="4591577A" wp14:editId="150282BC">
            <wp:extent cx="4516752" cy="586410"/>
            <wp:effectExtent l="0" t="0" r="0" b="4445"/>
            <wp:docPr id="19" name="Picture 1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Team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3758" cy="59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F6783" w14:textId="77777777" w:rsidR="00886C74" w:rsidRDefault="00886C74" w:rsidP="00E81AE2">
      <w:pPr>
        <w:rPr>
          <w:rFonts w:cstheme="minorHAnsi"/>
          <w:lang w:eastAsia="en-GB"/>
        </w:rPr>
      </w:pPr>
    </w:p>
    <w:p w14:paraId="7860DDB3" w14:textId="70AFBA37" w:rsidR="00886C74" w:rsidRDefault="005366A8" w:rsidP="00E81AE2">
      <w:pPr>
        <w:rPr>
          <w:rFonts w:cstheme="minorHAnsi"/>
          <w:lang w:eastAsia="en-GB"/>
        </w:rPr>
      </w:pPr>
      <w:r>
        <w:t>The task screen will be loaded – Select User Group: either Croydon ENT, BHR, Greenwich/ Bexley, Herts, City and Hackney</w:t>
      </w:r>
    </w:p>
    <w:p w14:paraId="4A66A894" w14:textId="77777777" w:rsidR="00886C74" w:rsidRDefault="00886C74" w:rsidP="00E81AE2">
      <w:pPr>
        <w:rPr>
          <w:rFonts w:cstheme="minorHAnsi"/>
          <w:lang w:eastAsia="en-GB"/>
        </w:rPr>
      </w:pPr>
    </w:p>
    <w:p w14:paraId="382A4C3B" w14:textId="195C02CA" w:rsidR="00886C74" w:rsidRDefault="00BA07D4" w:rsidP="00497082">
      <w:pPr>
        <w:jc w:val="center"/>
        <w:rPr>
          <w:rFonts w:cstheme="minorHAnsi"/>
          <w:lang w:eastAsia="en-GB"/>
        </w:rPr>
      </w:pPr>
      <w:r w:rsidRPr="00BA07D4">
        <w:rPr>
          <w:rFonts w:cstheme="minorHAnsi"/>
          <w:lang w:eastAsia="en-GB"/>
        </w:rPr>
        <w:drawing>
          <wp:inline distT="0" distB="0" distL="0" distR="0" wp14:anchorId="79E3C30A" wp14:editId="3912D1C0">
            <wp:extent cx="3826510" cy="1798087"/>
            <wp:effectExtent l="0" t="0" r="254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4905" cy="18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0F08" w14:textId="77777777" w:rsidR="00886C74" w:rsidRDefault="00886C74" w:rsidP="00E81AE2">
      <w:pPr>
        <w:rPr>
          <w:rFonts w:cstheme="minorHAnsi"/>
          <w:lang w:eastAsia="en-GB"/>
        </w:rPr>
      </w:pPr>
    </w:p>
    <w:p w14:paraId="332C20F0" w14:textId="0841D64C" w:rsidR="00886C74" w:rsidRDefault="00164DE5" w:rsidP="00E81AE2">
      <w:pPr>
        <w:rPr>
          <w:rFonts w:cstheme="minorHAnsi"/>
          <w:lang w:eastAsia="en-GB"/>
        </w:rPr>
      </w:pPr>
      <w:r>
        <w:t>Check the task instruction is correct and add any additional comments.</w:t>
      </w:r>
    </w:p>
    <w:p w14:paraId="4A960707" w14:textId="77777777" w:rsidR="00BA07D4" w:rsidRDefault="00BA07D4" w:rsidP="00E81AE2">
      <w:pPr>
        <w:rPr>
          <w:rFonts w:cstheme="minorHAnsi"/>
          <w:lang w:eastAsia="en-GB"/>
        </w:rPr>
      </w:pPr>
    </w:p>
    <w:p w14:paraId="57D93BF8" w14:textId="56969FCC" w:rsidR="00886C74" w:rsidRDefault="000E62BA" w:rsidP="00E81AE2">
      <w:r>
        <w:t>Select a purple flag for routine results and select the red flag if the result is urgent</w:t>
      </w:r>
    </w:p>
    <w:p w14:paraId="60BEB683" w14:textId="77777777" w:rsidR="000E62BA" w:rsidRDefault="000E62BA" w:rsidP="00E81AE2"/>
    <w:p w14:paraId="5954686F" w14:textId="00A81FE3" w:rsidR="000E62BA" w:rsidRDefault="00AB16A9" w:rsidP="00AB16A9">
      <w:pPr>
        <w:jc w:val="center"/>
        <w:rPr>
          <w:rFonts w:cstheme="minorHAnsi"/>
          <w:lang w:eastAsia="en-GB"/>
        </w:rPr>
      </w:pPr>
      <w:r w:rsidRPr="00AB16A9">
        <w:rPr>
          <w:rFonts w:cstheme="minorHAnsi"/>
          <w:lang w:eastAsia="en-GB"/>
        </w:rPr>
        <w:drawing>
          <wp:inline distT="0" distB="0" distL="0" distR="0" wp14:anchorId="4CDBF924" wp14:editId="75CE84C9">
            <wp:extent cx="1038225" cy="583577"/>
            <wp:effectExtent l="0" t="0" r="0" b="6985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9739" cy="59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B6ED4" w14:textId="77777777" w:rsidR="00497082" w:rsidRDefault="00497082" w:rsidP="00E81AE2">
      <w:pPr>
        <w:rPr>
          <w:rFonts w:cstheme="minorHAnsi"/>
          <w:lang w:eastAsia="en-GB"/>
        </w:rPr>
      </w:pPr>
    </w:p>
    <w:p w14:paraId="2B008222" w14:textId="65B451C8" w:rsidR="00497082" w:rsidRDefault="002D71E9" w:rsidP="00E81AE2">
      <w:pPr>
        <w:rPr>
          <w:rFonts w:cstheme="minorHAnsi"/>
          <w:lang w:eastAsia="en-GB"/>
        </w:rPr>
      </w:pPr>
      <w:r>
        <w:t>Click OK</w:t>
      </w:r>
    </w:p>
    <w:p w14:paraId="380E11B4" w14:textId="01FCF503" w:rsidR="00497082" w:rsidRDefault="00E613F1" w:rsidP="00E613F1">
      <w:pPr>
        <w:jc w:val="center"/>
        <w:rPr>
          <w:rFonts w:cstheme="minorHAnsi"/>
          <w:lang w:eastAsia="en-GB"/>
        </w:rPr>
      </w:pPr>
      <w:r w:rsidRPr="00E613F1">
        <w:rPr>
          <w:rFonts w:cstheme="minorHAnsi"/>
          <w:lang w:eastAsia="en-GB"/>
        </w:rPr>
        <w:drawing>
          <wp:inline distT="0" distB="0" distL="0" distR="0" wp14:anchorId="605030B5" wp14:editId="7B9E02BA">
            <wp:extent cx="3145155" cy="404279"/>
            <wp:effectExtent l="0" t="0" r="0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2457" cy="4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95E7" w14:textId="77777777" w:rsidR="00D50E6D" w:rsidRDefault="00D50E6D" w:rsidP="00DD591A">
      <w:pPr>
        <w:pStyle w:val="Heading2"/>
      </w:pPr>
    </w:p>
    <w:sectPr w:rsidR="00D50E6D" w:rsidSect="00B326AC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5A800" w14:textId="77777777" w:rsidR="008717A4" w:rsidRDefault="008717A4" w:rsidP="00315F24">
      <w:pPr>
        <w:spacing w:after="0" w:line="240" w:lineRule="auto"/>
      </w:pPr>
      <w:r>
        <w:separator/>
      </w:r>
    </w:p>
  </w:endnote>
  <w:endnote w:type="continuationSeparator" w:id="0">
    <w:p w14:paraId="713D5E3E" w14:textId="77777777" w:rsidR="008717A4" w:rsidRDefault="008717A4" w:rsidP="00315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8"/>
      <w:gridCol w:w="2776"/>
      <w:gridCol w:w="3202"/>
    </w:tblGrid>
    <w:tr w:rsidR="009F76B4" w14:paraId="692737EF" w14:textId="77777777" w:rsidTr="009F76B4">
      <w:tc>
        <w:tcPr>
          <w:tcW w:w="3048" w:type="dxa"/>
        </w:tcPr>
        <w:p w14:paraId="07C99585" w14:textId="35F30572" w:rsidR="009F76B4" w:rsidRDefault="009F76B4">
          <w:pPr>
            <w:pStyle w:val="Footer"/>
          </w:pPr>
          <w:r>
            <w:t xml:space="preserve">Version </w:t>
          </w:r>
          <w:r w:rsidR="008D7BDB">
            <w:t>1</w:t>
          </w:r>
          <w:r>
            <w:t>.0</w:t>
          </w:r>
        </w:p>
      </w:tc>
      <w:tc>
        <w:tcPr>
          <w:tcW w:w="2776" w:type="dxa"/>
        </w:tcPr>
        <w:p w14:paraId="3C852457" w14:textId="4FE1B362" w:rsidR="009F76B4" w:rsidRDefault="001766A5" w:rsidP="00315F24">
          <w:pPr>
            <w:pStyle w:val="Footer"/>
            <w:jc w:val="right"/>
          </w:pPr>
          <w:r w:rsidRPr="008A378D">
            <w:rPr>
              <w:b/>
              <w:bCs/>
              <w:color w:val="FF0000"/>
            </w:rPr>
            <w:t>Confidential</w:t>
          </w:r>
          <w:r w:rsidR="00CF5222" w:rsidRPr="008A378D">
            <w:rPr>
              <w:color w:val="FF0000"/>
            </w:rPr>
            <w:t xml:space="preserve"> </w:t>
          </w:r>
          <w:r w:rsidR="00CF5222">
            <w:t xml:space="preserve">- </w:t>
          </w:r>
          <w:r w:rsidR="009F76B4">
            <w:t xml:space="preserve">Page </w:t>
          </w:r>
          <w:r w:rsidR="009F76B4">
            <w:fldChar w:fldCharType="begin"/>
          </w:r>
          <w:r w:rsidR="009F76B4">
            <w:instrText xml:space="preserve"> PAGE   \* MERGEFORMAT </w:instrText>
          </w:r>
          <w:r w:rsidR="009F76B4">
            <w:fldChar w:fldCharType="separate"/>
          </w:r>
          <w:r w:rsidR="009F76B4">
            <w:rPr>
              <w:noProof/>
            </w:rPr>
            <w:t>1</w:t>
          </w:r>
          <w:r w:rsidR="009F76B4">
            <w:rPr>
              <w:noProof/>
            </w:rPr>
            <w:fldChar w:fldCharType="end"/>
          </w:r>
          <w:r w:rsidR="009258CD">
            <w:rPr>
              <w:noProof/>
            </w:rPr>
            <w:t xml:space="preserve"> of </w:t>
          </w:r>
          <w:r w:rsidR="009258CD">
            <w:rPr>
              <w:noProof/>
            </w:rPr>
            <w:fldChar w:fldCharType="begin"/>
          </w:r>
          <w:r w:rsidR="009258CD">
            <w:rPr>
              <w:noProof/>
            </w:rPr>
            <w:instrText xml:space="preserve"> NUMPAGES   \* MERGEFORMAT </w:instrText>
          </w:r>
          <w:r w:rsidR="009258CD">
            <w:rPr>
              <w:noProof/>
            </w:rPr>
            <w:fldChar w:fldCharType="separate"/>
          </w:r>
          <w:r w:rsidR="009258CD">
            <w:rPr>
              <w:noProof/>
            </w:rPr>
            <w:t>8</w:t>
          </w:r>
          <w:r w:rsidR="009258CD">
            <w:rPr>
              <w:noProof/>
            </w:rPr>
            <w:fldChar w:fldCharType="end"/>
          </w:r>
        </w:p>
      </w:tc>
      <w:tc>
        <w:tcPr>
          <w:tcW w:w="3202" w:type="dxa"/>
        </w:tcPr>
        <w:p w14:paraId="5B79C27E" w14:textId="1B9DD4D6" w:rsidR="009F76B4" w:rsidRDefault="00F270ED" w:rsidP="00315F24">
          <w:pPr>
            <w:pStyle w:val="Footer"/>
            <w:jc w:val="right"/>
          </w:pPr>
          <w:r>
            <w:t>21</w:t>
          </w:r>
          <w:r w:rsidR="0031316C">
            <w:t>/</w:t>
          </w:r>
          <w:r w:rsidR="00E622FC">
            <w:t>10</w:t>
          </w:r>
          <w:r w:rsidR="0031316C">
            <w:t>/2022</w:t>
          </w:r>
        </w:p>
      </w:tc>
    </w:tr>
  </w:tbl>
  <w:p w14:paraId="17701AD3" w14:textId="44A64347" w:rsidR="00315F24" w:rsidRDefault="00315F24" w:rsidP="00444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7305F" w14:textId="77777777" w:rsidR="008717A4" w:rsidRDefault="008717A4" w:rsidP="00315F24">
      <w:pPr>
        <w:spacing w:after="0" w:line="240" w:lineRule="auto"/>
      </w:pPr>
      <w:r>
        <w:separator/>
      </w:r>
    </w:p>
  </w:footnote>
  <w:footnote w:type="continuationSeparator" w:id="0">
    <w:p w14:paraId="3C097BBD" w14:textId="77777777" w:rsidR="008717A4" w:rsidRDefault="008717A4" w:rsidP="00315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D326C" w14:textId="5A48D6C1" w:rsidR="004103B1" w:rsidRPr="00282D46" w:rsidRDefault="004103B1" w:rsidP="00013E1B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7195"/>
    </w:tblGrid>
    <w:tr w:rsidR="004103B1" w:rsidRPr="00282D46" w14:paraId="14B88EE6" w14:textId="77777777" w:rsidTr="0017354E">
      <w:tc>
        <w:tcPr>
          <w:tcW w:w="3261" w:type="dxa"/>
        </w:tcPr>
        <w:p w14:paraId="5605C0D1" w14:textId="1BB8F2E8" w:rsidR="004103B1" w:rsidRPr="00282D46" w:rsidRDefault="004103B1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IT_SOP_</w:t>
          </w:r>
          <w:r w:rsidR="002C3EDF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3</w:t>
          </w:r>
          <w:r w:rsidR="00F270ED">
            <w:rPr>
              <w:rStyle w:val="normaltextrun"/>
              <w:rFonts w:ascii="Verdana" w:hAnsi="Verdana" w:cs="Calibri"/>
              <w:color w:val="000000"/>
              <w:sz w:val="20"/>
              <w:szCs w:val="20"/>
            </w:rPr>
            <w:t>2</w:t>
          </w:r>
        </w:p>
      </w:tc>
      <w:tc>
        <w:tcPr>
          <w:tcW w:w="7195" w:type="dxa"/>
        </w:tcPr>
        <w:p w14:paraId="35C2FEDF" w14:textId="207B2796" w:rsidR="004103B1" w:rsidRPr="00282D46" w:rsidRDefault="00282D46" w:rsidP="00013E1B">
          <w:pPr>
            <w:pStyle w:val="paragraph"/>
            <w:spacing w:before="0" w:beforeAutospacing="0" w:after="0" w:afterAutospacing="0"/>
            <w:textAlignment w:val="baseline"/>
            <w:rPr>
              <w:rFonts w:ascii="Verdana" w:hAnsi="Verdana" w:cs="Calibri"/>
              <w:color w:val="000000"/>
              <w:sz w:val="20"/>
              <w:szCs w:val="20"/>
            </w:rPr>
          </w:pPr>
          <w:r w:rsidRPr="00282D46">
            <w:rPr>
              <w:rFonts w:ascii="Verdana" w:hAnsi="Verdana" w:cs="Calibri"/>
              <w:color w:val="000000"/>
              <w:sz w:val="20"/>
              <w:szCs w:val="20"/>
            </w:rPr>
            <w:t>C</w:t>
          </w:r>
          <w:r w:rsidRPr="00282D46">
            <w:rPr>
              <w:rFonts w:ascii="Verdana" w:hAnsi="Verdana"/>
              <w:sz w:val="20"/>
              <w:szCs w:val="20"/>
            </w:rPr>
            <w:t>ommunitas Clinics</w:t>
          </w:r>
        </w:p>
      </w:tc>
    </w:tr>
  </w:tbl>
  <w:p w14:paraId="50241109" w14:textId="46F9812B" w:rsidR="00A55345" w:rsidRPr="00013E1B" w:rsidRDefault="00A55345" w:rsidP="004103B1">
    <w:pPr>
      <w:pStyle w:val="paragraph"/>
      <w:spacing w:before="0" w:beforeAutospacing="0" w:after="0" w:afterAutospacing="0"/>
      <w:textAlignment w:val="baseline"/>
      <w:rPr>
        <w:rFonts w:ascii="Verdana" w:hAnsi="Verdana" w:cs="Calibri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7895"/>
    <w:multiLevelType w:val="multilevel"/>
    <w:tmpl w:val="570A86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B48B5"/>
    <w:multiLevelType w:val="multilevel"/>
    <w:tmpl w:val="11122B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90A37"/>
    <w:multiLevelType w:val="multilevel"/>
    <w:tmpl w:val="414C8F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11296E"/>
    <w:multiLevelType w:val="multilevel"/>
    <w:tmpl w:val="3138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5C5C80"/>
    <w:multiLevelType w:val="multilevel"/>
    <w:tmpl w:val="E60019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4B1B65"/>
    <w:multiLevelType w:val="hybridMultilevel"/>
    <w:tmpl w:val="2EA48E70"/>
    <w:lvl w:ilvl="0" w:tplc="EE7CAF9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E7495"/>
    <w:multiLevelType w:val="multilevel"/>
    <w:tmpl w:val="AA5E48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572A3"/>
    <w:multiLevelType w:val="multilevel"/>
    <w:tmpl w:val="2A3A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59500B"/>
    <w:multiLevelType w:val="multilevel"/>
    <w:tmpl w:val="F08A79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ED1F41"/>
    <w:multiLevelType w:val="multilevel"/>
    <w:tmpl w:val="5E4A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1814D1"/>
    <w:multiLevelType w:val="multilevel"/>
    <w:tmpl w:val="A6E07B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E22F64"/>
    <w:multiLevelType w:val="hybridMultilevel"/>
    <w:tmpl w:val="ECBA453A"/>
    <w:lvl w:ilvl="0" w:tplc="5628A2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1581F"/>
    <w:multiLevelType w:val="multilevel"/>
    <w:tmpl w:val="CD46B1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11ED1"/>
    <w:multiLevelType w:val="multilevel"/>
    <w:tmpl w:val="E2E636C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391C83"/>
    <w:multiLevelType w:val="multilevel"/>
    <w:tmpl w:val="10A87A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466340"/>
    <w:multiLevelType w:val="multilevel"/>
    <w:tmpl w:val="9DA6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48782F"/>
    <w:multiLevelType w:val="multilevel"/>
    <w:tmpl w:val="03A650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667751"/>
    <w:multiLevelType w:val="multilevel"/>
    <w:tmpl w:val="5EC898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640C70"/>
    <w:multiLevelType w:val="multilevel"/>
    <w:tmpl w:val="9BEE8F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DE0103"/>
    <w:multiLevelType w:val="hybridMultilevel"/>
    <w:tmpl w:val="B63474EE"/>
    <w:lvl w:ilvl="0" w:tplc="D8747D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346465">
    <w:abstractNumId w:val="15"/>
  </w:num>
  <w:num w:numId="2" w16cid:durableId="863860670">
    <w:abstractNumId w:val="18"/>
    <w:lvlOverride w:ilvl="0">
      <w:lvl w:ilvl="0">
        <w:numFmt w:val="decimal"/>
        <w:lvlText w:val="%1."/>
        <w:lvlJc w:val="left"/>
      </w:lvl>
    </w:lvlOverride>
  </w:num>
  <w:num w:numId="3" w16cid:durableId="878132043">
    <w:abstractNumId w:val="3"/>
  </w:num>
  <w:num w:numId="4" w16cid:durableId="129397898">
    <w:abstractNumId w:val="12"/>
    <w:lvlOverride w:ilvl="0">
      <w:lvl w:ilvl="0">
        <w:numFmt w:val="decimal"/>
        <w:lvlText w:val="%1."/>
        <w:lvlJc w:val="left"/>
      </w:lvl>
    </w:lvlOverride>
  </w:num>
  <w:num w:numId="5" w16cid:durableId="989746126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6" w16cid:durableId="657611503">
    <w:abstractNumId w:val="9"/>
  </w:num>
  <w:num w:numId="7" w16cid:durableId="1853950672">
    <w:abstractNumId w:val="7"/>
  </w:num>
  <w:num w:numId="8" w16cid:durableId="909732673">
    <w:abstractNumId w:val="14"/>
    <w:lvlOverride w:ilvl="0">
      <w:lvl w:ilvl="0">
        <w:numFmt w:val="decimal"/>
        <w:lvlText w:val="%1."/>
        <w:lvlJc w:val="left"/>
      </w:lvl>
    </w:lvlOverride>
  </w:num>
  <w:num w:numId="9" w16cid:durableId="1666014414">
    <w:abstractNumId w:val="17"/>
    <w:lvlOverride w:ilvl="0">
      <w:lvl w:ilvl="0">
        <w:numFmt w:val="decimal"/>
        <w:lvlText w:val="%1."/>
        <w:lvlJc w:val="left"/>
      </w:lvl>
    </w:lvlOverride>
  </w:num>
  <w:num w:numId="10" w16cid:durableId="1537352394">
    <w:abstractNumId w:val="16"/>
    <w:lvlOverride w:ilvl="0">
      <w:lvl w:ilvl="0">
        <w:numFmt w:val="decimal"/>
        <w:lvlText w:val="%1."/>
        <w:lvlJc w:val="left"/>
      </w:lvl>
    </w:lvlOverride>
  </w:num>
  <w:num w:numId="11" w16cid:durableId="1718312905">
    <w:abstractNumId w:val="6"/>
    <w:lvlOverride w:ilvl="0">
      <w:lvl w:ilvl="0">
        <w:numFmt w:val="decimal"/>
        <w:lvlText w:val="%1."/>
        <w:lvlJc w:val="left"/>
      </w:lvl>
    </w:lvlOverride>
  </w:num>
  <w:num w:numId="12" w16cid:durableId="548348434">
    <w:abstractNumId w:val="2"/>
    <w:lvlOverride w:ilvl="0">
      <w:lvl w:ilvl="0">
        <w:numFmt w:val="decimal"/>
        <w:lvlText w:val="%1."/>
        <w:lvlJc w:val="left"/>
      </w:lvl>
    </w:lvlOverride>
  </w:num>
  <w:num w:numId="13" w16cid:durableId="77868510">
    <w:abstractNumId w:val="0"/>
    <w:lvlOverride w:ilvl="0">
      <w:lvl w:ilvl="0">
        <w:numFmt w:val="decimal"/>
        <w:lvlText w:val="%1."/>
        <w:lvlJc w:val="left"/>
      </w:lvl>
    </w:lvlOverride>
  </w:num>
  <w:num w:numId="14" w16cid:durableId="1684630137">
    <w:abstractNumId w:val="8"/>
    <w:lvlOverride w:ilvl="0">
      <w:lvl w:ilvl="0">
        <w:numFmt w:val="decimal"/>
        <w:lvlText w:val="%1."/>
        <w:lvlJc w:val="left"/>
      </w:lvl>
    </w:lvlOverride>
  </w:num>
  <w:num w:numId="15" w16cid:durableId="1684897286">
    <w:abstractNumId w:val="1"/>
    <w:lvlOverride w:ilvl="0">
      <w:lvl w:ilvl="0">
        <w:numFmt w:val="decimal"/>
        <w:lvlText w:val="%1."/>
        <w:lvlJc w:val="left"/>
      </w:lvl>
    </w:lvlOverride>
  </w:num>
  <w:num w:numId="16" w16cid:durableId="737360060">
    <w:abstractNumId w:val="4"/>
    <w:lvlOverride w:ilvl="0">
      <w:lvl w:ilvl="0">
        <w:numFmt w:val="decimal"/>
        <w:lvlText w:val="%1."/>
        <w:lvlJc w:val="left"/>
      </w:lvl>
    </w:lvlOverride>
  </w:num>
  <w:num w:numId="17" w16cid:durableId="1622608789">
    <w:abstractNumId w:val="13"/>
    <w:lvlOverride w:ilvl="0">
      <w:lvl w:ilvl="0">
        <w:numFmt w:val="decimal"/>
        <w:lvlText w:val="%1."/>
        <w:lvlJc w:val="left"/>
      </w:lvl>
    </w:lvlOverride>
  </w:num>
  <w:num w:numId="18" w16cid:durableId="109905571">
    <w:abstractNumId w:val="5"/>
  </w:num>
  <w:num w:numId="19" w16cid:durableId="1106118368">
    <w:abstractNumId w:val="5"/>
    <w:lvlOverride w:ilvl="0">
      <w:startOverride w:val="1"/>
    </w:lvlOverride>
  </w:num>
  <w:num w:numId="20" w16cid:durableId="2138597616">
    <w:abstractNumId w:val="5"/>
    <w:lvlOverride w:ilvl="0">
      <w:startOverride w:val="1"/>
    </w:lvlOverride>
  </w:num>
  <w:num w:numId="21" w16cid:durableId="2070110452">
    <w:abstractNumId w:val="11"/>
  </w:num>
  <w:num w:numId="22" w16cid:durableId="18957740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858"/>
    <w:rsid w:val="00004B26"/>
    <w:rsid w:val="00005719"/>
    <w:rsid w:val="000102E7"/>
    <w:rsid w:val="000135F4"/>
    <w:rsid w:val="00013E1B"/>
    <w:rsid w:val="000255E4"/>
    <w:rsid w:val="00025ADF"/>
    <w:rsid w:val="00031D8D"/>
    <w:rsid w:val="000351A7"/>
    <w:rsid w:val="00050BDD"/>
    <w:rsid w:val="000538B3"/>
    <w:rsid w:val="000550FA"/>
    <w:rsid w:val="00055FB8"/>
    <w:rsid w:val="000564B2"/>
    <w:rsid w:val="000615EF"/>
    <w:rsid w:val="00061A5E"/>
    <w:rsid w:val="0006236D"/>
    <w:rsid w:val="000667E1"/>
    <w:rsid w:val="00070315"/>
    <w:rsid w:val="00076014"/>
    <w:rsid w:val="000879CA"/>
    <w:rsid w:val="00087F57"/>
    <w:rsid w:val="0009018E"/>
    <w:rsid w:val="000A644E"/>
    <w:rsid w:val="000A6AF8"/>
    <w:rsid w:val="000B2F6F"/>
    <w:rsid w:val="000B73EB"/>
    <w:rsid w:val="000C5DAF"/>
    <w:rsid w:val="000C6A14"/>
    <w:rsid w:val="000C6D3F"/>
    <w:rsid w:val="000D3837"/>
    <w:rsid w:val="000D68E7"/>
    <w:rsid w:val="000D7036"/>
    <w:rsid w:val="000E62BA"/>
    <w:rsid w:val="000F2B34"/>
    <w:rsid w:val="000F5188"/>
    <w:rsid w:val="000F79F4"/>
    <w:rsid w:val="0010416E"/>
    <w:rsid w:val="00104EF1"/>
    <w:rsid w:val="00110847"/>
    <w:rsid w:val="00115A33"/>
    <w:rsid w:val="001160A8"/>
    <w:rsid w:val="0012066E"/>
    <w:rsid w:val="00126877"/>
    <w:rsid w:val="0012731D"/>
    <w:rsid w:val="001278B4"/>
    <w:rsid w:val="00130D41"/>
    <w:rsid w:val="00132D29"/>
    <w:rsid w:val="00137A7C"/>
    <w:rsid w:val="001400D4"/>
    <w:rsid w:val="001501A8"/>
    <w:rsid w:val="00154557"/>
    <w:rsid w:val="00155915"/>
    <w:rsid w:val="0016476C"/>
    <w:rsid w:val="00164DE5"/>
    <w:rsid w:val="00166C52"/>
    <w:rsid w:val="00167133"/>
    <w:rsid w:val="0017062D"/>
    <w:rsid w:val="00170751"/>
    <w:rsid w:val="001720BE"/>
    <w:rsid w:val="0017354E"/>
    <w:rsid w:val="001758C1"/>
    <w:rsid w:val="001766A5"/>
    <w:rsid w:val="00177FFD"/>
    <w:rsid w:val="001814FB"/>
    <w:rsid w:val="001831AD"/>
    <w:rsid w:val="00184AAE"/>
    <w:rsid w:val="00187646"/>
    <w:rsid w:val="00190368"/>
    <w:rsid w:val="00190FC0"/>
    <w:rsid w:val="00192696"/>
    <w:rsid w:val="00197D93"/>
    <w:rsid w:val="001A1EBC"/>
    <w:rsid w:val="001D359E"/>
    <w:rsid w:val="001E355B"/>
    <w:rsid w:val="001E7180"/>
    <w:rsid w:val="001F0195"/>
    <w:rsid w:val="001F4AA3"/>
    <w:rsid w:val="001F4E74"/>
    <w:rsid w:val="001F5463"/>
    <w:rsid w:val="001F6B6B"/>
    <w:rsid w:val="00200606"/>
    <w:rsid w:val="00204705"/>
    <w:rsid w:val="00204D02"/>
    <w:rsid w:val="00220535"/>
    <w:rsid w:val="00224E23"/>
    <w:rsid w:val="002253E4"/>
    <w:rsid w:val="00226D7B"/>
    <w:rsid w:val="00245292"/>
    <w:rsid w:val="002467E1"/>
    <w:rsid w:val="00250536"/>
    <w:rsid w:val="002512C3"/>
    <w:rsid w:val="002513D5"/>
    <w:rsid w:val="00257536"/>
    <w:rsid w:val="00257F7F"/>
    <w:rsid w:val="00262024"/>
    <w:rsid w:val="002633FB"/>
    <w:rsid w:val="00264D4F"/>
    <w:rsid w:val="00277DD2"/>
    <w:rsid w:val="00280B2B"/>
    <w:rsid w:val="002821BF"/>
    <w:rsid w:val="00282D46"/>
    <w:rsid w:val="002926D5"/>
    <w:rsid w:val="00294086"/>
    <w:rsid w:val="002B18C3"/>
    <w:rsid w:val="002B1AB2"/>
    <w:rsid w:val="002B5093"/>
    <w:rsid w:val="002C3EDF"/>
    <w:rsid w:val="002C54C1"/>
    <w:rsid w:val="002C5998"/>
    <w:rsid w:val="002C605F"/>
    <w:rsid w:val="002D71E9"/>
    <w:rsid w:val="002E08AF"/>
    <w:rsid w:val="002E0E7B"/>
    <w:rsid w:val="002E185F"/>
    <w:rsid w:val="002E2B98"/>
    <w:rsid w:val="002E5883"/>
    <w:rsid w:val="002E7247"/>
    <w:rsid w:val="0030369A"/>
    <w:rsid w:val="00303E08"/>
    <w:rsid w:val="00304574"/>
    <w:rsid w:val="00304AEF"/>
    <w:rsid w:val="0030656F"/>
    <w:rsid w:val="0031316C"/>
    <w:rsid w:val="0031431E"/>
    <w:rsid w:val="0031503A"/>
    <w:rsid w:val="00315F24"/>
    <w:rsid w:val="00322F96"/>
    <w:rsid w:val="003266D3"/>
    <w:rsid w:val="00327407"/>
    <w:rsid w:val="00330699"/>
    <w:rsid w:val="00335573"/>
    <w:rsid w:val="00337907"/>
    <w:rsid w:val="00354281"/>
    <w:rsid w:val="00356F83"/>
    <w:rsid w:val="0036033A"/>
    <w:rsid w:val="003665CB"/>
    <w:rsid w:val="00372428"/>
    <w:rsid w:val="0037718F"/>
    <w:rsid w:val="00394267"/>
    <w:rsid w:val="00397093"/>
    <w:rsid w:val="00397573"/>
    <w:rsid w:val="003A183A"/>
    <w:rsid w:val="003B074F"/>
    <w:rsid w:val="003B792C"/>
    <w:rsid w:val="003C014E"/>
    <w:rsid w:val="003C1118"/>
    <w:rsid w:val="003C2CB3"/>
    <w:rsid w:val="003C69D4"/>
    <w:rsid w:val="003E780B"/>
    <w:rsid w:val="003F1D37"/>
    <w:rsid w:val="003F33F8"/>
    <w:rsid w:val="003F558A"/>
    <w:rsid w:val="003F651C"/>
    <w:rsid w:val="003F729E"/>
    <w:rsid w:val="003F7FA7"/>
    <w:rsid w:val="004012D7"/>
    <w:rsid w:val="004020ED"/>
    <w:rsid w:val="00403224"/>
    <w:rsid w:val="0040365E"/>
    <w:rsid w:val="004051AA"/>
    <w:rsid w:val="004069A0"/>
    <w:rsid w:val="00407CF8"/>
    <w:rsid w:val="00410286"/>
    <w:rsid w:val="004103B1"/>
    <w:rsid w:val="00411363"/>
    <w:rsid w:val="004149D6"/>
    <w:rsid w:val="00432F25"/>
    <w:rsid w:val="00444CBD"/>
    <w:rsid w:val="00445EE8"/>
    <w:rsid w:val="00450473"/>
    <w:rsid w:val="00450718"/>
    <w:rsid w:val="004563F5"/>
    <w:rsid w:val="004631EF"/>
    <w:rsid w:val="004729D3"/>
    <w:rsid w:val="00474CB5"/>
    <w:rsid w:val="0048139A"/>
    <w:rsid w:val="00484355"/>
    <w:rsid w:val="00490C83"/>
    <w:rsid w:val="00493BFC"/>
    <w:rsid w:val="00495527"/>
    <w:rsid w:val="00496012"/>
    <w:rsid w:val="00497082"/>
    <w:rsid w:val="004A2AE8"/>
    <w:rsid w:val="004A58D4"/>
    <w:rsid w:val="004B487C"/>
    <w:rsid w:val="004B6BA1"/>
    <w:rsid w:val="004C4A91"/>
    <w:rsid w:val="004C5B4C"/>
    <w:rsid w:val="004C5EE2"/>
    <w:rsid w:val="004C6C44"/>
    <w:rsid w:val="004C7380"/>
    <w:rsid w:val="004C7681"/>
    <w:rsid w:val="004D01A2"/>
    <w:rsid w:val="004D0BF4"/>
    <w:rsid w:val="004D1D56"/>
    <w:rsid w:val="004D2197"/>
    <w:rsid w:val="004E2709"/>
    <w:rsid w:val="004E42AF"/>
    <w:rsid w:val="004F23B4"/>
    <w:rsid w:val="005040A9"/>
    <w:rsid w:val="0050669B"/>
    <w:rsid w:val="0050739C"/>
    <w:rsid w:val="00507C24"/>
    <w:rsid w:val="00511CBB"/>
    <w:rsid w:val="0051205D"/>
    <w:rsid w:val="005258D6"/>
    <w:rsid w:val="005366A8"/>
    <w:rsid w:val="00536CA8"/>
    <w:rsid w:val="005440DE"/>
    <w:rsid w:val="00545757"/>
    <w:rsid w:val="00551FA0"/>
    <w:rsid w:val="00554A14"/>
    <w:rsid w:val="005607FD"/>
    <w:rsid w:val="005630AB"/>
    <w:rsid w:val="005766DC"/>
    <w:rsid w:val="00577AE5"/>
    <w:rsid w:val="00577CEA"/>
    <w:rsid w:val="005923AD"/>
    <w:rsid w:val="005950B7"/>
    <w:rsid w:val="005A7DF4"/>
    <w:rsid w:val="005B09D3"/>
    <w:rsid w:val="005B496A"/>
    <w:rsid w:val="005C3288"/>
    <w:rsid w:val="005C5F8C"/>
    <w:rsid w:val="005C61EE"/>
    <w:rsid w:val="005C6B2A"/>
    <w:rsid w:val="005C77A2"/>
    <w:rsid w:val="005C7E23"/>
    <w:rsid w:val="005D4A2D"/>
    <w:rsid w:val="005D757D"/>
    <w:rsid w:val="005D7A59"/>
    <w:rsid w:val="005F03B2"/>
    <w:rsid w:val="005F299B"/>
    <w:rsid w:val="005F3F1E"/>
    <w:rsid w:val="005F62D0"/>
    <w:rsid w:val="005F7C3C"/>
    <w:rsid w:val="00602E2E"/>
    <w:rsid w:val="00606849"/>
    <w:rsid w:val="00611F64"/>
    <w:rsid w:val="006165D2"/>
    <w:rsid w:val="00622447"/>
    <w:rsid w:val="006241BE"/>
    <w:rsid w:val="006252F3"/>
    <w:rsid w:val="00633621"/>
    <w:rsid w:val="006425D8"/>
    <w:rsid w:val="006433B7"/>
    <w:rsid w:val="00643CF1"/>
    <w:rsid w:val="00645FD8"/>
    <w:rsid w:val="00646ECF"/>
    <w:rsid w:val="0065786D"/>
    <w:rsid w:val="00662A12"/>
    <w:rsid w:val="006718D5"/>
    <w:rsid w:val="006740D0"/>
    <w:rsid w:val="00674384"/>
    <w:rsid w:val="00683277"/>
    <w:rsid w:val="006851DD"/>
    <w:rsid w:val="00686917"/>
    <w:rsid w:val="006A113C"/>
    <w:rsid w:val="006A12CA"/>
    <w:rsid w:val="006A7DF2"/>
    <w:rsid w:val="006B5DA3"/>
    <w:rsid w:val="006C24DF"/>
    <w:rsid w:val="006C6557"/>
    <w:rsid w:val="006D0BCE"/>
    <w:rsid w:val="006D169D"/>
    <w:rsid w:val="006D424C"/>
    <w:rsid w:val="006E1943"/>
    <w:rsid w:val="006E25C2"/>
    <w:rsid w:val="006E78CA"/>
    <w:rsid w:val="006F7D06"/>
    <w:rsid w:val="00700E47"/>
    <w:rsid w:val="007031CA"/>
    <w:rsid w:val="007040CD"/>
    <w:rsid w:val="00707516"/>
    <w:rsid w:val="00711969"/>
    <w:rsid w:val="00715494"/>
    <w:rsid w:val="00717375"/>
    <w:rsid w:val="0072214E"/>
    <w:rsid w:val="0072737D"/>
    <w:rsid w:val="00732F9B"/>
    <w:rsid w:val="0073410C"/>
    <w:rsid w:val="00734B8B"/>
    <w:rsid w:val="00737E1D"/>
    <w:rsid w:val="0074093D"/>
    <w:rsid w:val="00743856"/>
    <w:rsid w:val="007451DE"/>
    <w:rsid w:val="00753341"/>
    <w:rsid w:val="00754129"/>
    <w:rsid w:val="00757784"/>
    <w:rsid w:val="00784A32"/>
    <w:rsid w:val="00797D10"/>
    <w:rsid w:val="007A3BA7"/>
    <w:rsid w:val="007B1C3A"/>
    <w:rsid w:val="007B1F59"/>
    <w:rsid w:val="007B583E"/>
    <w:rsid w:val="007B7392"/>
    <w:rsid w:val="007B77E8"/>
    <w:rsid w:val="007C18C0"/>
    <w:rsid w:val="007D54BE"/>
    <w:rsid w:val="007E21FF"/>
    <w:rsid w:val="007E3683"/>
    <w:rsid w:val="007F4033"/>
    <w:rsid w:val="007F5E12"/>
    <w:rsid w:val="007F62FB"/>
    <w:rsid w:val="00800838"/>
    <w:rsid w:val="0080288F"/>
    <w:rsid w:val="00803D89"/>
    <w:rsid w:val="008109A5"/>
    <w:rsid w:val="008109CB"/>
    <w:rsid w:val="008151A6"/>
    <w:rsid w:val="00822761"/>
    <w:rsid w:val="00834F75"/>
    <w:rsid w:val="00836B31"/>
    <w:rsid w:val="00836D13"/>
    <w:rsid w:val="00844AAB"/>
    <w:rsid w:val="00845F7A"/>
    <w:rsid w:val="00862AD7"/>
    <w:rsid w:val="00862BDC"/>
    <w:rsid w:val="00865975"/>
    <w:rsid w:val="008717A4"/>
    <w:rsid w:val="00873ABB"/>
    <w:rsid w:val="0087429B"/>
    <w:rsid w:val="0088471D"/>
    <w:rsid w:val="00886C74"/>
    <w:rsid w:val="008910BD"/>
    <w:rsid w:val="00895F7C"/>
    <w:rsid w:val="008970F2"/>
    <w:rsid w:val="008A2561"/>
    <w:rsid w:val="008A378D"/>
    <w:rsid w:val="008A5BCE"/>
    <w:rsid w:val="008B017B"/>
    <w:rsid w:val="008C28FB"/>
    <w:rsid w:val="008D6E88"/>
    <w:rsid w:val="008D788C"/>
    <w:rsid w:val="008D7BDB"/>
    <w:rsid w:val="008E0AE1"/>
    <w:rsid w:val="008E136B"/>
    <w:rsid w:val="008E2669"/>
    <w:rsid w:val="008E5271"/>
    <w:rsid w:val="008E7725"/>
    <w:rsid w:val="00900233"/>
    <w:rsid w:val="0090035E"/>
    <w:rsid w:val="00902BCC"/>
    <w:rsid w:val="009112B1"/>
    <w:rsid w:val="00911B70"/>
    <w:rsid w:val="00913155"/>
    <w:rsid w:val="00914469"/>
    <w:rsid w:val="0091646A"/>
    <w:rsid w:val="00923279"/>
    <w:rsid w:val="009258CD"/>
    <w:rsid w:val="00930C6A"/>
    <w:rsid w:val="00933885"/>
    <w:rsid w:val="009427BD"/>
    <w:rsid w:val="00942CBC"/>
    <w:rsid w:val="00943200"/>
    <w:rsid w:val="00946D1D"/>
    <w:rsid w:val="00964FDF"/>
    <w:rsid w:val="00970D42"/>
    <w:rsid w:val="0097170D"/>
    <w:rsid w:val="00971923"/>
    <w:rsid w:val="0097272D"/>
    <w:rsid w:val="00972858"/>
    <w:rsid w:val="009730B1"/>
    <w:rsid w:val="00973A63"/>
    <w:rsid w:val="009754CB"/>
    <w:rsid w:val="00980D30"/>
    <w:rsid w:val="00983CB0"/>
    <w:rsid w:val="0098474A"/>
    <w:rsid w:val="0099101D"/>
    <w:rsid w:val="0099112C"/>
    <w:rsid w:val="009913F6"/>
    <w:rsid w:val="00993BD4"/>
    <w:rsid w:val="009B4906"/>
    <w:rsid w:val="009B4C6E"/>
    <w:rsid w:val="009B5767"/>
    <w:rsid w:val="009C03B4"/>
    <w:rsid w:val="009C0D81"/>
    <w:rsid w:val="009C757D"/>
    <w:rsid w:val="009D046B"/>
    <w:rsid w:val="009D1568"/>
    <w:rsid w:val="009D378D"/>
    <w:rsid w:val="009D65C2"/>
    <w:rsid w:val="009D7359"/>
    <w:rsid w:val="009D7E41"/>
    <w:rsid w:val="009E4559"/>
    <w:rsid w:val="009F32E7"/>
    <w:rsid w:val="009F76B4"/>
    <w:rsid w:val="00A033C0"/>
    <w:rsid w:val="00A04260"/>
    <w:rsid w:val="00A05258"/>
    <w:rsid w:val="00A10851"/>
    <w:rsid w:val="00A12859"/>
    <w:rsid w:val="00A132AA"/>
    <w:rsid w:val="00A20C37"/>
    <w:rsid w:val="00A20EB1"/>
    <w:rsid w:val="00A22245"/>
    <w:rsid w:val="00A25BFD"/>
    <w:rsid w:val="00A409D9"/>
    <w:rsid w:val="00A43B87"/>
    <w:rsid w:val="00A50A5E"/>
    <w:rsid w:val="00A53296"/>
    <w:rsid w:val="00A533A7"/>
    <w:rsid w:val="00A54B4A"/>
    <w:rsid w:val="00A55345"/>
    <w:rsid w:val="00A6010C"/>
    <w:rsid w:val="00A675FD"/>
    <w:rsid w:val="00A74A00"/>
    <w:rsid w:val="00A74A0E"/>
    <w:rsid w:val="00A74D74"/>
    <w:rsid w:val="00A76D1F"/>
    <w:rsid w:val="00A827FC"/>
    <w:rsid w:val="00A82F2F"/>
    <w:rsid w:val="00A86A0D"/>
    <w:rsid w:val="00A971B2"/>
    <w:rsid w:val="00AA7BAD"/>
    <w:rsid w:val="00AB16A9"/>
    <w:rsid w:val="00AB2F2E"/>
    <w:rsid w:val="00AB397B"/>
    <w:rsid w:val="00AB468C"/>
    <w:rsid w:val="00AB66B8"/>
    <w:rsid w:val="00AC2013"/>
    <w:rsid w:val="00AC3790"/>
    <w:rsid w:val="00AD3706"/>
    <w:rsid w:val="00AD3D1D"/>
    <w:rsid w:val="00AE15C4"/>
    <w:rsid w:val="00AF1C96"/>
    <w:rsid w:val="00AF6A3E"/>
    <w:rsid w:val="00B00BBA"/>
    <w:rsid w:val="00B04311"/>
    <w:rsid w:val="00B05194"/>
    <w:rsid w:val="00B07336"/>
    <w:rsid w:val="00B07D03"/>
    <w:rsid w:val="00B12A89"/>
    <w:rsid w:val="00B14538"/>
    <w:rsid w:val="00B17B39"/>
    <w:rsid w:val="00B203B3"/>
    <w:rsid w:val="00B25601"/>
    <w:rsid w:val="00B25D82"/>
    <w:rsid w:val="00B31489"/>
    <w:rsid w:val="00B32516"/>
    <w:rsid w:val="00B326AC"/>
    <w:rsid w:val="00B47FA5"/>
    <w:rsid w:val="00B53F2A"/>
    <w:rsid w:val="00B54F56"/>
    <w:rsid w:val="00B63775"/>
    <w:rsid w:val="00B73615"/>
    <w:rsid w:val="00B770B5"/>
    <w:rsid w:val="00B77E3F"/>
    <w:rsid w:val="00B805BE"/>
    <w:rsid w:val="00B82DBF"/>
    <w:rsid w:val="00B85504"/>
    <w:rsid w:val="00B86251"/>
    <w:rsid w:val="00BA0508"/>
    <w:rsid w:val="00BA07D4"/>
    <w:rsid w:val="00BB1B5A"/>
    <w:rsid w:val="00BB7EA4"/>
    <w:rsid w:val="00BC0972"/>
    <w:rsid w:val="00BC1C93"/>
    <w:rsid w:val="00BC5A19"/>
    <w:rsid w:val="00BD1F53"/>
    <w:rsid w:val="00BD4231"/>
    <w:rsid w:val="00BD590F"/>
    <w:rsid w:val="00BE0680"/>
    <w:rsid w:val="00BF07B4"/>
    <w:rsid w:val="00BF133F"/>
    <w:rsid w:val="00BF677C"/>
    <w:rsid w:val="00BF72C6"/>
    <w:rsid w:val="00C06957"/>
    <w:rsid w:val="00C15364"/>
    <w:rsid w:val="00C156DB"/>
    <w:rsid w:val="00C17FB8"/>
    <w:rsid w:val="00C21D98"/>
    <w:rsid w:val="00C25D8B"/>
    <w:rsid w:val="00C27736"/>
    <w:rsid w:val="00C50A7E"/>
    <w:rsid w:val="00C51DD0"/>
    <w:rsid w:val="00C5316A"/>
    <w:rsid w:val="00C53398"/>
    <w:rsid w:val="00C63B46"/>
    <w:rsid w:val="00C64A3E"/>
    <w:rsid w:val="00C66DB0"/>
    <w:rsid w:val="00C70549"/>
    <w:rsid w:val="00C725B1"/>
    <w:rsid w:val="00C776D6"/>
    <w:rsid w:val="00CA020B"/>
    <w:rsid w:val="00CA3C99"/>
    <w:rsid w:val="00CA5F4B"/>
    <w:rsid w:val="00CB0A2D"/>
    <w:rsid w:val="00CB344A"/>
    <w:rsid w:val="00CB523D"/>
    <w:rsid w:val="00CC0E6F"/>
    <w:rsid w:val="00CC2260"/>
    <w:rsid w:val="00CC2297"/>
    <w:rsid w:val="00CC3AB3"/>
    <w:rsid w:val="00CD03FD"/>
    <w:rsid w:val="00CF143E"/>
    <w:rsid w:val="00CF21B2"/>
    <w:rsid w:val="00CF5222"/>
    <w:rsid w:val="00CF67A3"/>
    <w:rsid w:val="00CF777F"/>
    <w:rsid w:val="00D0147A"/>
    <w:rsid w:val="00D061E6"/>
    <w:rsid w:val="00D069B9"/>
    <w:rsid w:val="00D12D7A"/>
    <w:rsid w:val="00D16937"/>
    <w:rsid w:val="00D2065A"/>
    <w:rsid w:val="00D20B30"/>
    <w:rsid w:val="00D222E1"/>
    <w:rsid w:val="00D236DA"/>
    <w:rsid w:val="00D23EC1"/>
    <w:rsid w:val="00D275A1"/>
    <w:rsid w:val="00D27BF0"/>
    <w:rsid w:val="00D317C5"/>
    <w:rsid w:val="00D318DC"/>
    <w:rsid w:val="00D33795"/>
    <w:rsid w:val="00D35E8C"/>
    <w:rsid w:val="00D368DD"/>
    <w:rsid w:val="00D403CA"/>
    <w:rsid w:val="00D40933"/>
    <w:rsid w:val="00D50E6D"/>
    <w:rsid w:val="00D54DAB"/>
    <w:rsid w:val="00D559DD"/>
    <w:rsid w:val="00D81EC9"/>
    <w:rsid w:val="00D84C9F"/>
    <w:rsid w:val="00D919D3"/>
    <w:rsid w:val="00DA2046"/>
    <w:rsid w:val="00DA272B"/>
    <w:rsid w:val="00DA6C12"/>
    <w:rsid w:val="00DC2156"/>
    <w:rsid w:val="00DC25B9"/>
    <w:rsid w:val="00DC3ADA"/>
    <w:rsid w:val="00DC4435"/>
    <w:rsid w:val="00DC5A34"/>
    <w:rsid w:val="00DD0C7C"/>
    <w:rsid w:val="00DD0DB5"/>
    <w:rsid w:val="00DD2E9D"/>
    <w:rsid w:val="00DD4AA1"/>
    <w:rsid w:val="00DD591A"/>
    <w:rsid w:val="00DE758D"/>
    <w:rsid w:val="00DF1AC3"/>
    <w:rsid w:val="00DF4AEF"/>
    <w:rsid w:val="00DF4E08"/>
    <w:rsid w:val="00E02668"/>
    <w:rsid w:val="00E036A2"/>
    <w:rsid w:val="00E0386B"/>
    <w:rsid w:val="00E049FC"/>
    <w:rsid w:val="00E05BC1"/>
    <w:rsid w:val="00E165CD"/>
    <w:rsid w:val="00E17046"/>
    <w:rsid w:val="00E22AF4"/>
    <w:rsid w:val="00E24FEE"/>
    <w:rsid w:val="00E3355F"/>
    <w:rsid w:val="00E347BB"/>
    <w:rsid w:val="00E3736A"/>
    <w:rsid w:val="00E4103A"/>
    <w:rsid w:val="00E4268B"/>
    <w:rsid w:val="00E45B87"/>
    <w:rsid w:val="00E613F1"/>
    <w:rsid w:val="00E622FC"/>
    <w:rsid w:val="00E62A87"/>
    <w:rsid w:val="00E64C25"/>
    <w:rsid w:val="00E64D9F"/>
    <w:rsid w:val="00E70ADD"/>
    <w:rsid w:val="00E714B3"/>
    <w:rsid w:val="00E71912"/>
    <w:rsid w:val="00E81A85"/>
    <w:rsid w:val="00E81AE2"/>
    <w:rsid w:val="00E81AE5"/>
    <w:rsid w:val="00E959D3"/>
    <w:rsid w:val="00E97405"/>
    <w:rsid w:val="00EA36EA"/>
    <w:rsid w:val="00EA38F8"/>
    <w:rsid w:val="00EA6B47"/>
    <w:rsid w:val="00EB43EA"/>
    <w:rsid w:val="00EB52EB"/>
    <w:rsid w:val="00EC1977"/>
    <w:rsid w:val="00EC2E22"/>
    <w:rsid w:val="00EC34B1"/>
    <w:rsid w:val="00ED3A9A"/>
    <w:rsid w:val="00ED4A87"/>
    <w:rsid w:val="00ED7D01"/>
    <w:rsid w:val="00EE1C0B"/>
    <w:rsid w:val="00EE23DF"/>
    <w:rsid w:val="00EE2474"/>
    <w:rsid w:val="00EE4844"/>
    <w:rsid w:val="00EE4C4B"/>
    <w:rsid w:val="00EF10D8"/>
    <w:rsid w:val="00EF38BD"/>
    <w:rsid w:val="00EF394C"/>
    <w:rsid w:val="00EF44CB"/>
    <w:rsid w:val="00EF5800"/>
    <w:rsid w:val="00EF7D8A"/>
    <w:rsid w:val="00F03137"/>
    <w:rsid w:val="00F26932"/>
    <w:rsid w:val="00F270ED"/>
    <w:rsid w:val="00F30786"/>
    <w:rsid w:val="00F30BA2"/>
    <w:rsid w:val="00F31FBD"/>
    <w:rsid w:val="00F3223D"/>
    <w:rsid w:val="00F32252"/>
    <w:rsid w:val="00F45D50"/>
    <w:rsid w:val="00F548AC"/>
    <w:rsid w:val="00F57715"/>
    <w:rsid w:val="00F57BE3"/>
    <w:rsid w:val="00F62629"/>
    <w:rsid w:val="00F6396C"/>
    <w:rsid w:val="00F6744E"/>
    <w:rsid w:val="00F70A5D"/>
    <w:rsid w:val="00F71B55"/>
    <w:rsid w:val="00F74103"/>
    <w:rsid w:val="00F765CA"/>
    <w:rsid w:val="00F813C8"/>
    <w:rsid w:val="00F93A5F"/>
    <w:rsid w:val="00FA1019"/>
    <w:rsid w:val="00FA1D35"/>
    <w:rsid w:val="00FB0483"/>
    <w:rsid w:val="00FC1F32"/>
    <w:rsid w:val="00FC400A"/>
    <w:rsid w:val="00FD1618"/>
    <w:rsid w:val="00FD76ED"/>
    <w:rsid w:val="00FE2CDA"/>
    <w:rsid w:val="00FF2529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B13B5"/>
  <w15:chartTrackingRefBased/>
  <w15:docId w15:val="{125B3DD2-67D4-4975-85A6-72FF6F92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EC1"/>
  </w:style>
  <w:style w:type="paragraph" w:styleId="Heading1">
    <w:name w:val="heading 1"/>
    <w:basedOn w:val="Normal"/>
    <w:link w:val="Heading1Char"/>
    <w:uiPriority w:val="9"/>
    <w:qFormat/>
    <w:rsid w:val="00972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20EB1"/>
    <w:pPr>
      <w:keepNext/>
      <w:keepLines/>
      <w:spacing w:before="40" w:after="0"/>
      <w:outlineLvl w:val="1"/>
    </w:pPr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9728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85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7285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72858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972858"/>
  </w:style>
  <w:style w:type="paragraph" w:customStyle="1" w:styleId="paragraph">
    <w:name w:val="paragraph"/>
    <w:basedOn w:val="Normal"/>
    <w:rsid w:val="00972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72858"/>
  </w:style>
  <w:style w:type="character" w:customStyle="1" w:styleId="eop">
    <w:name w:val="eop"/>
    <w:basedOn w:val="DefaultParagraphFont"/>
    <w:rsid w:val="00972858"/>
  </w:style>
  <w:style w:type="paragraph" w:styleId="Header">
    <w:name w:val="header"/>
    <w:basedOn w:val="Normal"/>
    <w:link w:val="Head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F24"/>
  </w:style>
  <w:style w:type="paragraph" w:styleId="Footer">
    <w:name w:val="footer"/>
    <w:basedOn w:val="Normal"/>
    <w:link w:val="FooterChar"/>
    <w:uiPriority w:val="99"/>
    <w:unhideWhenUsed/>
    <w:rsid w:val="00315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F24"/>
  </w:style>
  <w:style w:type="table" w:styleId="TableGrid">
    <w:name w:val="Table Grid"/>
    <w:basedOn w:val="TableNormal"/>
    <w:uiPriority w:val="39"/>
    <w:rsid w:val="00315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CA5F4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A5A5A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049FC"/>
    <w:pPr>
      <w:tabs>
        <w:tab w:val="right" w:leader="dot" w:pos="901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A5F4B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A20EB1"/>
    <w:rPr>
      <w:rFonts w:ascii="Verdana" w:eastAsia="Times New Roman" w:hAnsi="Verdana" w:cstheme="majorBidi"/>
      <w:color w:val="A5A5A5" w:themeColor="accent1" w:themeShade="BF"/>
      <w:sz w:val="20"/>
      <w:szCs w:val="20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200606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6425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13F6"/>
    <w:pPr>
      <w:ind w:left="720"/>
      <w:contextualSpacing/>
    </w:pPr>
  </w:style>
  <w:style w:type="table" w:customStyle="1" w:styleId="PlainTable11">
    <w:name w:val="Plain Table 11"/>
    <w:basedOn w:val="TableNormal"/>
    <w:uiPriority w:val="41"/>
    <w:rsid w:val="001160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45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230fe7-0d92-4d6b-9a8c-5526463911da" xsi:nil="true"/>
    <lcf76f155ced4ddcb4097134ff3c332f xmlns="9d3469a2-9ef6-449c-9a9a-ac72ae4cb0d7">
      <Terms xmlns="http://schemas.microsoft.com/office/infopath/2007/PartnerControls"/>
    </lcf76f155ced4ddcb4097134ff3c332f>
    <SOP_x0020_Category xmlns="76230fe7-0d92-4d6b-9a8c-5526463911da" xsi:nil="true"/>
    <SOP_x0020_Number xmlns="76230fe7-0d92-4d6b-9a8c-5526463911d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1D0EC92190E4488C1953A7CED9C5F6" ma:contentTypeVersion="23" ma:contentTypeDescription="Create a new document." ma:contentTypeScope="" ma:versionID="733646f834f5b3a6bf8304796ac5932b">
  <xsd:schema xmlns:xsd="http://www.w3.org/2001/XMLSchema" xmlns:xs="http://www.w3.org/2001/XMLSchema" xmlns:p="http://schemas.microsoft.com/office/2006/metadata/properties" xmlns:ns2="9d3469a2-9ef6-449c-9a9a-ac72ae4cb0d7" xmlns:ns3="76230fe7-0d92-4d6b-9a8c-5526463911da" xmlns:ns4="6416a2e6-960e-4bdc-8a25-877d95773f46" targetNamespace="http://schemas.microsoft.com/office/2006/metadata/properties" ma:root="true" ma:fieldsID="b698a68f2ddb9a57fecdb8669e9262b9" ns2:_="" ns3:_="" ns4:_="">
    <xsd:import namespace="9d3469a2-9ef6-449c-9a9a-ac72ae4cb0d7"/>
    <xsd:import namespace="76230fe7-0d92-4d6b-9a8c-5526463911da"/>
    <xsd:import namespace="6416a2e6-960e-4bdc-8a25-877d95773f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OP_x0020_Category" minOccurs="0"/>
                <xsd:element ref="ns3:SOP_x0020_Number" minOccurs="0"/>
                <xsd:element ref="ns4:SharedWithUsers" minOccurs="0"/>
                <xsd:element ref="ns4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469a2-9ef6-449c-9a9a-ac72ae4cb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9" nillable="true" ma:displayName="Length (seconds)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073516a-6289-4695-977e-d19c500afe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30fe7-0d92-4d6b-9a8c-5526463911d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90bb3e9-b61c-43a6-8cc7-e06ce0cc3217}" ma:internalName="TaxCatchAll" ma:showField="CatchAllData" ma:web="6416a2e6-960e-4bdc-8a25-877d95773f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P_x0020_Category" ma:index="18" nillable="true" ma:displayName="SOP Category" ma:description="Select SOP Category from the list below" ma:format="Dropdown" ma:internalName="SOP_x0020_Category">
      <xsd:simpleType>
        <xsd:restriction base="dms:Choice">
          <xsd:enumeration value="Admin"/>
          <xsd:enumeration value="Business Development"/>
          <xsd:enumeration value="Clinical"/>
          <xsd:enumeration value="Clinical Governance"/>
          <xsd:enumeration value="Corporate Governance"/>
          <xsd:enumeration value="COVID19"/>
          <xsd:enumeration value="Finance"/>
          <xsd:enumeration value="Human Resources"/>
          <xsd:enumeration value="Information Governance"/>
          <xsd:enumeration value="IT"/>
          <xsd:enumeration value="Marketing"/>
          <xsd:enumeration value="Mobilisation"/>
          <xsd:enumeration value="Operations"/>
          <xsd:enumeration value="Quality Assurance"/>
          <xsd:enumeration value="Reporting"/>
        </xsd:restriction>
      </xsd:simpleType>
    </xsd:element>
    <xsd:element name="SOP_x0020_Number" ma:index="19" nillable="true" ma:displayName="SOP Number" ma:description="SOP Number, enter numbers only between 1-1000" ma:internalName="SOP_x0020_Number">
      <xsd:simpleType>
        <xsd:restriction base="dms:Number">
          <xsd:maxInclusive value="1000"/>
          <xsd:minInclusive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6a2e6-960e-4bdc-8a25-877d95773f4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D0FDD-6927-45A0-9280-8E58D8B3B092}">
  <ds:schemaRefs>
    <ds:schemaRef ds:uri="http://schemas.microsoft.com/office/2006/metadata/properties"/>
    <ds:schemaRef ds:uri="http://schemas.microsoft.com/office/infopath/2007/PartnerControls"/>
    <ds:schemaRef ds:uri="76230fe7-0d92-4d6b-9a8c-5526463911da"/>
    <ds:schemaRef ds:uri="9d3469a2-9ef6-449c-9a9a-ac72ae4cb0d7"/>
  </ds:schemaRefs>
</ds:datastoreItem>
</file>

<file path=customXml/itemProps2.xml><?xml version="1.0" encoding="utf-8"?>
<ds:datastoreItem xmlns:ds="http://schemas.openxmlformats.org/officeDocument/2006/customXml" ds:itemID="{9731B069-3F7B-4FAE-9FCE-173F2FC63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749486-A099-4B79-ABA8-A3B776F6E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469a2-9ef6-449c-9a9a-ac72ae4cb0d7"/>
    <ds:schemaRef ds:uri="76230fe7-0d92-4d6b-9a8c-5526463911da"/>
    <ds:schemaRef ds:uri="6416a2e6-960e-4bdc-8a25-877d95773f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13EB8C-EA99-4B47-B497-52ACDB366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</TotalTime>
  <Pages>8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Howard</dc:creator>
  <cp:keywords/>
  <dc:description/>
  <cp:lastModifiedBy>Paul Howard</cp:lastModifiedBy>
  <cp:revision>411</cp:revision>
  <dcterms:created xsi:type="dcterms:W3CDTF">2022-05-30T10:02:00Z</dcterms:created>
  <dcterms:modified xsi:type="dcterms:W3CDTF">2022-10-21T14:38:00Z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0x0101000F1D0EC92190E4488C1953A7CED9C5F6</vt:lpwstr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TaxKeywordTaxHTField">
    <vt:lpwstr/>
  </property>
  <property fmtid="{D5CDD505-2E9C-101B-9397-08002B2CF9AE}" pid="6" name="e48dbfa4567441e5b1e33c7c14db74bf">
    <vt:lpwstr/>
  </property>
  <property fmtid="{D5CDD505-2E9C-101B-9397-08002B2CF9AE}" pid="7" name="ResponsibleTeam">
    <vt:lpwstr/>
  </property>
  <property fmtid="{D5CDD505-2E9C-101B-9397-08002B2CF9AE}" pid="8" name="MediaServiceImageTags">
    <vt:lpwstr/>
  </property>
</Properties>
</file>